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5E68" w:rsidRDefault="00910570" w:rsidP="00D910C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70994" cy="9239250"/>
            <wp:effectExtent l="0" t="0" r="0" b="0"/>
            <wp:docPr id="2" name="Рисунок 2" descr="C:\Users\anastasiya.egorova\Desktop\Титулы\Untitled.FR12 - 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\Untitled.FR12 - 0007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2"/>
                    <a:stretch/>
                  </pic:blipFill>
                  <pic:spPr bwMode="auto">
                    <a:xfrm>
                      <a:off x="0" y="0"/>
                      <a:ext cx="6674485" cy="924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5E68" w:rsidRDefault="00485E68" w:rsidP="00485E6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485E68" w:rsidRDefault="00485E68" w:rsidP="00485E6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485E68" w:rsidRDefault="00485E68" w:rsidP="00485E6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485E68" w:rsidRDefault="00485E68" w:rsidP="00485E6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485E68" w:rsidRDefault="00485E68" w:rsidP="00910570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10570" w:rsidRDefault="00910570" w:rsidP="00485E6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lastRenderedPageBreak/>
        <w:drawing>
          <wp:inline distT="0" distB="0" distL="0" distR="0">
            <wp:extent cx="6675323" cy="9239250"/>
            <wp:effectExtent l="0" t="0" r="0" b="0"/>
            <wp:docPr id="3" name="Рисунок 3" descr="C:\Users\anastasiya.egorova\Desktop\Титулы\Untitled.FR12 - 00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\Untitled.FR12 - 0008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22"/>
                    <a:stretch/>
                  </pic:blipFill>
                  <pic:spPr bwMode="auto">
                    <a:xfrm>
                      <a:off x="0" y="0"/>
                      <a:ext cx="6674485" cy="923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0570" w:rsidRDefault="00910570" w:rsidP="00485E6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10570" w:rsidRDefault="00910570" w:rsidP="00910570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485E68" w:rsidRPr="00BE3BE4" w:rsidRDefault="00485E68" w:rsidP="00485E6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Содержание</w:t>
      </w:r>
    </w:p>
    <w:p w:rsidR="00485E68" w:rsidRPr="00BE3BE4" w:rsidRDefault="00485E68" w:rsidP="00485E6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485E68" w:rsidRPr="00BE3BE4" w:rsidRDefault="00485E68" w:rsidP="00485E6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485E68" w:rsidRPr="00BE3BE4" w:rsidTr="00CE2CE5">
        <w:tc>
          <w:tcPr>
            <w:tcW w:w="576" w:type="dxa"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313" w:type="dxa"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  <w:hideMark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485E68" w:rsidRPr="00BE3BE4" w:rsidTr="00CE2CE5">
        <w:tc>
          <w:tcPr>
            <w:tcW w:w="576" w:type="dxa"/>
            <w:hideMark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13" w:type="dxa"/>
            <w:hideMark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485E68" w:rsidRPr="00BE3BE4" w:rsidTr="00CE2CE5">
        <w:tc>
          <w:tcPr>
            <w:tcW w:w="576" w:type="dxa"/>
            <w:hideMark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13" w:type="dxa"/>
            <w:hideMark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485E68" w:rsidRPr="00BE3BE4" w:rsidTr="00CE2CE5">
        <w:tc>
          <w:tcPr>
            <w:tcW w:w="576" w:type="dxa"/>
            <w:hideMark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13" w:type="dxa"/>
            <w:hideMark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485E68" w:rsidRPr="00BE3BE4" w:rsidTr="00CE2CE5">
        <w:tc>
          <w:tcPr>
            <w:tcW w:w="576" w:type="dxa"/>
            <w:hideMark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13" w:type="dxa"/>
            <w:hideMark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BE3BE4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709" w:type="dxa"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485E68" w:rsidRPr="00BE3BE4" w:rsidTr="00CE2CE5">
        <w:tc>
          <w:tcPr>
            <w:tcW w:w="576" w:type="dxa"/>
            <w:hideMark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13" w:type="dxa"/>
            <w:hideMark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485E68" w:rsidRPr="00BE3BE4" w:rsidTr="00CE2CE5">
        <w:tc>
          <w:tcPr>
            <w:tcW w:w="576" w:type="dxa"/>
            <w:hideMark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13" w:type="dxa"/>
            <w:hideMark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«Финансовое консультирование»</w:t>
            </w:r>
          </w:p>
        </w:tc>
        <w:tc>
          <w:tcPr>
            <w:tcW w:w="709" w:type="dxa"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485E68" w:rsidRPr="00BE3BE4" w:rsidTr="00CE2CE5">
        <w:tc>
          <w:tcPr>
            <w:tcW w:w="576" w:type="dxa"/>
            <w:hideMark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313" w:type="dxa"/>
            <w:hideMark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«Планирование и организация продаж финансовых продуктов»</w:t>
            </w:r>
          </w:p>
        </w:tc>
        <w:tc>
          <w:tcPr>
            <w:tcW w:w="709" w:type="dxa"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11</w:t>
            </w:r>
          </w:p>
        </w:tc>
      </w:tr>
      <w:tr w:rsidR="00485E68" w:rsidRPr="00BE3BE4" w:rsidTr="00CE2CE5">
        <w:tc>
          <w:tcPr>
            <w:tcW w:w="576" w:type="dxa"/>
            <w:hideMark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313" w:type="dxa"/>
            <w:hideMark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 «Финансовое право»</w:t>
            </w:r>
          </w:p>
        </w:tc>
        <w:tc>
          <w:tcPr>
            <w:tcW w:w="709" w:type="dxa"/>
          </w:tcPr>
          <w:p w:rsidR="00485E68" w:rsidRPr="00BE3BE4" w:rsidRDefault="00485E68" w:rsidP="00E6773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E67730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485E68" w:rsidRPr="00BE3BE4" w:rsidTr="00CE2CE5">
        <w:tc>
          <w:tcPr>
            <w:tcW w:w="576" w:type="dxa"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313" w:type="dxa"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Программа дисциплины  </w:t>
            </w:r>
            <w:r>
              <w:rPr>
                <w:rFonts w:ascii="Times New Roman" w:hAnsi="Times New Roman"/>
                <w:sz w:val="19"/>
                <w:szCs w:val="19"/>
              </w:rPr>
              <w:t>«Разработка и планирование финансовых продуктов»</w:t>
            </w:r>
          </w:p>
        </w:tc>
        <w:tc>
          <w:tcPr>
            <w:tcW w:w="709" w:type="dxa"/>
          </w:tcPr>
          <w:p w:rsidR="00485E68" w:rsidRPr="00BE3BE4" w:rsidRDefault="00485E68" w:rsidP="00744E5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744E55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485E68" w:rsidRPr="00BE3BE4" w:rsidTr="00CE2CE5">
        <w:tc>
          <w:tcPr>
            <w:tcW w:w="576" w:type="dxa"/>
            <w:hideMark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</w:p>
        </w:tc>
        <w:tc>
          <w:tcPr>
            <w:tcW w:w="9313" w:type="dxa"/>
            <w:hideMark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 «Финансовая безопасность»</w:t>
            </w:r>
          </w:p>
        </w:tc>
        <w:tc>
          <w:tcPr>
            <w:tcW w:w="709" w:type="dxa"/>
          </w:tcPr>
          <w:p w:rsidR="00485E68" w:rsidRPr="00BE3BE4" w:rsidRDefault="00744E55" w:rsidP="00E6773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E67730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485E68" w:rsidRPr="00BE3BE4" w:rsidTr="00CE2CE5">
        <w:tc>
          <w:tcPr>
            <w:tcW w:w="576" w:type="dxa"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9313" w:type="dxa"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дисциплины «Финансовая стратегия»</w:t>
            </w:r>
          </w:p>
        </w:tc>
        <w:tc>
          <w:tcPr>
            <w:tcW w:w="709" w:type="dxa"/>
          </w:tcPr>
          <w:p w:rsidR="00485E68" w:rsidRPr="00BE3BE4" w:rsidRDefault="00744E55" w:rsidP="00E6773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E67730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</w:tr>
      <w:tr w:rsidR="00485E68" w:rsidRPr="00BE3BE4" w:rsidTr="00CE2CE5">
        <w:tc>
          <w:tcPr>
            <w:tcW w:w="576" w:type="dxa"/>
            <w:hideMark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13" w:type="dxa"/>
            <w:hideMark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709" w:type="dxa"/>
          </w:tcPr>
          <w:p w:rsidR="00485E68" w:rsidRPr="003B5C5E" w:rsidRDefault="00E67730" w:rsidP="00744E5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25</w:t>
            </w:r>
          </w:p>
        </w:tc>
      </w:tr>
      <w:tr w:rsidR="00485E68" w:rsidRPr="00BE3BE4" w:rsidTr="00CE2CE5">
        <w:tc>
          <w:tcPr>
            <w:tcW w:w="576" w:type="dxa"/>
            <w:hideMark/>
          </w:tcPr>
          <w:p w:rsidR="00485E68" w:rsidRPr="00BE3BE4" w:rsidRDefault="00485E68" w:rsidP="00CE2CE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13" w:type="dxa"/>
            <w:hideMark/>
          </w:tcPr>
          <w:p w:rsidR="00485E68" w:rsidRPr="00BE3BE4" w:rsidRDefault="00485E68" w:rsidP="00CE2CE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</w:tcPr>
          <w:p w:rsidR="00485E68" w:rsidRPr="00BE3BE4" w:rsidRDefault="00E67730" w:rsidP="00744E5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25</w:t>
            </w:r>
            <w:bookmarkStart w:id="0" w:name="_GoBack"/>
            <w:bookmarkEnd w:id="0"/>
          </w:p>
        </w:tc>
      </w:tr>
    </w:tbl>
    <w:p w:rsidR="00485E68" w:rsidRDefault="00485E68" w:rsidP="00485E6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485E6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485E6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485E6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485E6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485E6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485E6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485E6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10570" w:rsidRDefault="00910570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Default="00485E68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5E68" w:rsidRPr="00323333" w:rsidRDefault="00485E68" w:rsidP="00485E6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E67730" w:rsidRPr="00323333" w:rsidRDefault="00E67730" w:rsidP="00E67730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E67730" w:rsidRPr="00323333" w:rsidRDefault="00E67730" w:rsidP="00E6773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E67730" w:rsidRPr="00323333" w:rsidRDefault="00E67730" w:rsidP="00E6773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«Продвижение финансовых продуктов» предназначен для формирования </w:t>
      </w:r>
      <w:r>
        <w:rPr>
          <w:rFonts w:ascii="Times New Roman" w:hAnsi="Times New Roman"/>
          <w:sz w:val="19"/>
          <w:szCs w:val="19"/>
        </w:rPr>
        <w:t xml:space="preserve">общепрофессиональных и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компетенций.</w:t>
      </w:r>
    </w:p>
    <w:p w:rsidR="00E67730" w:rsidRPr="00323333" w:rsidRDefault="00E67730" w:rsidP="00E6773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E67730" w:rsidRPr="00323333" w:rsidRDefault="00E67730" w:rsidP="00E6773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программ магистратуры.</w:t>
      </w:r>
    </w:p>
    <w:p w:rsidR="00485E68" w:rsidRPr="00323333" w:rsidRDefault="00485E68" w:rsidP="00485E68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485E68" w:rsidRPr="00323333" w:rsidRDefault="00485E68" w:rsidP="00485E68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485E68" w:rsidRPr="00323333" w:rsidRDefault="00485E68" w:rsidP="00485E68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485E68" w:rsidRPr="00323333" w:rsidRDefault="00485E68" w:rsidP="00485E6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E67730" w:rsidRPr="00323333" w:rsidRDefault="00E67730" w:rsidP="00E677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 xml:space="preserve">формирования </w:t>
      </w:r>
      <w:r>
        <w:rPr>
          <w:rFonts w:ascii="Times New Roman" w:hAnsi="Times New Roman"/>
          <w:sz w:val="19"/>
          <w:szCs w:val="19"/>
        </w:rPr>
        <w:t>общепрофессиональных</w:t>
      </w:r>
      <w:r w:rsidRPr="00323333">
        <w:rPr>
          <w:rFonts w:ascii="Times New Roman" w:hAnsi="Times New Roman"/>
          <w:sz w:val="19"/>
          <w:szCs w:val="19"/>
        </w:rPr>
        <w:t xml:space="preserve"> </w:t>
      </w:r>
      <w:r>
        <w:rPr>
          <w:rFonts w:ascii="Times New Roman" w:hAnsi="Times New Roman"/>
          <w:sz w:val="19"/>
          <w:szCs w:val="19"/>
        </w:rPr>
        <w:t xml:space="preserve">и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 у выпускника, способствующих его мобильности и устойчивости на рынке труда, а также компетентностей в продвижении финансовых продуктов</w:t>
      </w:r>
      <w:r w:rsidRPr="00323333">
        <w:rPr>
          <w:rFonts w:ascii="Times New Roman" w:hAnsi="Times New Roman"/>
          <w:sz w:val="19"/>
          <w:szCs w:val="19"/>
          <w:lang w:eastAsia="ru-RU"/>
        </w:rPr>
        <w:t>.</w:t>
      </w:r>
    </w:p>
    <w:p w:rsidR="00E67730" w:rsidRPr="00323333" w:rsidRDefault="00E67730" w:rsidP="00E677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E67730" w:rsidRPr="00323333" w:rsidRDefault="00E67730" w:rsidP="00E677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1.</w:t>
      </w:r>
      <w:r w:rsidRPr="00323333">
        <w:rPr>
          <w:rFonts w:ascii="Times New Roman" w:eastAsiaTheme="minorHAnsi" w:hAnsi="Times New Roman"/>
          <w:sz w:val="19"/>
          <w:szCs w:val="19"/>
        </w:rPr>
        <w:t>Создать условия для понимания основных теоретических понятий в области финансового консультирования, планирования и организации продаж финансовых продуктов.</w:t>
      </w:r>
    </w:p>
    <w:p w:rsidR="00E67730" w:rsidRPr="00323333" w:rsidRDefault="00E67730" w:rsidP="00E67730">
      <w:pPr>
        <w:shd w:val="clear" w:color="auto" w:fill="FFFFFF"/>
        <w:tabs>
          <w:tab w:val="left" w:pos="0"/>
          <w:tab w:val="left" w:pos="1134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практических навыков применения теоретических понятий в области финансового консультирования, планирования и организации продаж финансовых продуктов.</w:t>
      </w:r>
    </w:p>
    <w:p w:rsidR="00485E68" w:rsidRPr="00323333" w:rsidRDefault="00485E68" w:rsidP="00485E6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485E68" w:rsidRPr="00323333" w:rsidRDefault="00485E68" w:rsidP="00485E6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E67730" w:rsidRPr="00323333" w:rsidRDefault="00E6773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E67730" w:rsidRPr="00323333" w:rsidRDefault="00E6773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учетом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основных требований информационной безопасности</w:t>
      </w:r>
      <w:r>
        <w:rPr>
          <w:rFonts w:ascii="Times New Roman" w:hAnsi="Times New Roman"/>
          <w:sz w:val="19"/>
          <w:szCs w:val="19"/>
        </w:rPr>
        <w:t>;</w:t>
      </w:r>
    </w:p>
    <w:p w:rsidR="00E67730" w:rsidRPr="00323333" w:rsidRDefault="00E6773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</w:t>
      </w:r>
      <w:proofErr w:type="spellEnd"/>
      <w:r>
        <w:rPr>
          <w:rFonts w:ascii="Times New Roman" w:hAnsi="Times New Roman"/>
          <w:sz w:val="19"/>
          <w:szCs w:val="19"/>
        </w:rPr>
        <w:t>;</w:t>
      </w:r>
    </w:p>
    <w:p w:rsidR="00E67730" w:rsidRPr="00323333" w:rsidRDefault="00E6773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ПК-8: способность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rPr>
          <w:rFonts w:ascii="Times New Roman" w:hAnsi="Times New Roman"/>
          <w:sz w:val="19"/>
          <w:szCs w:val="19"/>
        </w:rPr>
        <w:t>;</w:t>
      </w:r>
    </w:p>
    <w:p w:rsidR="00E67730" w:rsidRPr="00323333" w:rsidRDefault="00E6773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  <w:r>
        <w:rPr>
          <w:rFonts w:ascii="Times New Roman" w:hAnsi="Times New Roman"/>
          <w:sz w:val="19"/>
          <w:szCs w:val="19"/>
        </w:rPr>
        <w:t>;</w:t>
      </w:r>
    </w:p>
    <w:p w:rsidR="00E67730" w:rsidRPr="00323333" w:rsidRDefault="00E6773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контроля</w:t>
      </w:r>
      <w:r>
        <w:rPr>
          <w:rFonts w:ascii="Times New Roman" w:hAnsi="Times New Roman"/>
          <w:sz w:val="19"/>
          <w:szCs w:val="19"/>
        </w:rPr>
        <w:t>;</w:t>
      </w:r>
    </w:p>
    <w:p w:rsidR="00E67730" w:rsidRPr="00323333" w:rsidRDefault="00E67730" w:rsidP="00E6773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2552"/>
        <w:gridCol w:w="4068"/>
        <w:gridCol w:w="1602"/>
        <w:gridCol w:w="1830"/>
      </w:tblGrid>
      <w:tr w:rsidR="00485E68" w:rsidRPr="00323333" w:rsidTr="00CE2CE5">
        <w:trPr>
          <w:trHeight w:val="56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485E68" w:rsidRPr="00323333" w:rsidRDefault="00485E68" w:rsidP="00CE2CE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E68" w:rsidRPr="00323333" w:rsidRDefault="00485E68" w:rsidP="00CE2CE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485E68" w:rsidRPr="00323333" w:rsidRDefault="00485E68" w:rsidP="00CE2CE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85E68" w:rsidRPr="00323333" w:rsidTr="00CE2CE5">
        <w:trPr>
          <w:trHeight w:val="5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highlight w:val="red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5E68" w:rsidRPr="00323333" w:rsidRDefault="00485E68" w:rsidP="00CE2CE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интерпретации информации для решения аналитических и исследовательских задач в </w:t>
            </w:r>
            <w:r>
              <w:rPr>
                <w:rFonts w:ascii="Times New Roman" w:hAnsi="Times New Roman"/>
                <w:sz w:val="19"/>
                <w:szCs w:val="19"/>
              </w:rPr>
              <w:t>профессиональной деятельности (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>. с использованием современным технических средств)</w:t>
            </w:r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C926A8" w:rsidRDefault="00485E68" w:rsidP="00CE2CE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ний информационной безопасности</w:t>
            </w:r>
          </w:p>
          <w:p w:rsidR="00485E68" w:rsidRPr="00C926A8" w:rsidRDefault="00485E68" w:rsidP="00CE2CE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аналитический отчет</w:t>
            </w:r>
          </w:p>
          <w:p w:rsidR="00485E68" w:rsidRPr="00323333" w:rsidRDefault="00485E68" w:rsidP="00CE2CE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ПК-8: способность использовать для решения аналитических и исследовательских задач современные технические средс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тва и информационные технологии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E68" w:rsidRPr="00323333" w:rsidRDefault="00485E68" w:rsidP="00CE2CE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5E68" w:rsidRPr="00323333" w:rsidRDefault="00485E68" w:rsidP="00CE2CE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485E68" w:rsidRPr="00323333" w:rsidRDefault="00485E68" w:rsidP="00CE2CE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485E68" w:rsidRPr="00323333" w:rsidTr="00CE2CE5">
        <w:trPr>
          <w:trHeight w:val="5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5E68" w:rsidRPr="00323333" w:rsidRDefault="00485E68" w:rsidP="00CE2CE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анализа официальных </w:t>
            </w:r>
            <w:r w:rsidRPr="00323333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lastRenderedPageBreak/>
              <w:t>документов в рамках несения ф</w:t>
            </w:r>
            <w:r w:rsidRPr="00323333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5E68" w:rsidRPr="00C926A8" w:rsidRDefault="00485E68" w:rsidP="00CE2CE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 xml:space="preserve">ПК-21: способностью составлять финансовые планы организации, обеспечивать </w:t>
            </w: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 xml:space="preserve">осуществление финансовых взаимоотношений с организациями, органами государственной власти и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местного самоуправления</w:t>
            </w:r>
          </w:p>
          <w:p w:rsidR="00485E68" w:rsidRPr="00323333" w:rsidRDefault="00485E68" w:rsidP="00CE2CE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учета и контроля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E68" w:rsidRPr="00323333" w:rsidRDefault="00485E68" w:rsidP="00CE2CE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Объяснительно-иллюстративный</w:t>
            </w:r>
          </w:p>
          <w:p w:rsidR="00485E68" w:rsidRPr="00323333" w:rsidRDefault="00485E68" w:rsidP="00CE2CE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5E68" w:rsidRPr="00323333" w:rsidRDefault="00485E68" w:rsidP="00CE2CE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Контрольная работа</w:t>
            </w:r>
          </w:p>
          <w:p w:rsidR="00485E68" w:rsidRPr="00323333" w:rsidRDefault="00485E68" w:rsidP="00CE2CE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Контрольный тест</w:t>
            </w:r>
          </w:p>
        </w:tc>
      </w:tr>
      <w:tr w:rsidR="00485E68" w:rsidRPr="00323333" w:rsidTr="00CE2CE5">
        <w:trPr>
          <w:trHeight w:val="5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ОР. 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5E68" w:rsidRPr="00323333" w:rsidRDefault="00485E68" w:rsidP="00CE2CE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323333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323333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 проверки нормативных документов, участвующих в финансовых операциях, осуществления контроля подготовки и исполнения договоров и контрактов по направлениям деятельности в области финансового консультирования</w:t>
            </w:r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5E68" w:rsidRPr="00C926A8" w:rsidRDefault="00485E68" w:rsidP="00CE2CE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учета и контроля</w:t>
            </w:r>
          </w:p>
          <w:p w:rsidR="00485E68" w:rsidRPr="00323333" w:rsidRDefault="00485E68" w:rsidP="00CE2CE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ктивность каждого канала продаж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E68" w:rsidRPr="00323333" w:rsidRDefault="00485E68" w:rsidP="00CE2CE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</w:t>
            </w:r>
          </w:p>
          <w:p w:rsidR="00485E68" w:rsidRPr="00323333" w:rsidRDefault="00485E68" w:rsidP="00CE2CE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5E68" w:rsidRPr="00323333" w:rsidRDefault="00485E68" w:rsidP="00CE2CE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485E68" w:rsidRPr="00323333" w:rsidRDefault="00485E68" w:rsidP="00CE2CE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485E68" w:rsidRPr="00323333" w:rsidRDefault="00485E68" w:rsidP="00485E68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485E68" w:rsidRPr="00323333" w:rsidRDefault="00485E68" w:rsidP="00485E6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485E68" w:rsidRPr="00323333" w:rsidRDefault="00485E68" w:rsidP="00485E6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 xml:space="preserve">Руководитель: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кредита.</w:t>
      </w:r>
    </w:p>
    <w:p w:rsidR="00485E68" w:rsidRPr="00323333" w:rsidRDefault="00485E68" w:rsidP="00485E6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 xml:space="preserve">Преподаватели:  </w:t>
      </w:r>
    </w:p>
    <w:p w:rsidR="00485E68" w:rsidRPr="00323333" w:rsidRDefault="00485E68" w:rsidP="00485E6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485E68" w:rsidRPr="00323333" w:rsidRDefault="00485E68" w:rsidP="00485E6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</w:t>
      </w:r>
    </w:p>
    <w:p w:rsidR="00485E68" w:rsidRPr="00323333" w:rsidRDefault="00485E68" w:rsidP="00485E6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 xml:space="preserve">Кузнецова Е.А.,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ст</w:t>
      </w:r>
      <w:proofErr w:type="gramStart"/>
      <w:r w:rsidRPr="00323333">
        <w:rPr>
          <w:rFonts w:ascii="Times New Roman" w:hAnsi="Times New Roman"/>
          <w:sz w:val="19"/>
          <w:szCs w:val="19"/>
          <w:lang w:eastAsia="ru-RU"/>
        </w:rPr>
        <w:t>.п</w:t>
      </w:r>
      <w:proofErr w:type="gramEnd"/>
      <w:r w:rsidRPr="00323333">
        <w:rPr>
          <w:rFonts w:ascii="Times New Roman" w:hAnsi="Times New Roman"/>
          <w:sz w:val="19"/>
          <w:szCs w:val="19"/>
          <w:lang w:eastAsia="ru-RU"/>
        </w:rPr>
        <w:t>реподаватель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кафедры страхования, финансов и кредита</w:t>
      </w:r>
    </w:p>
    <w:p w:rsidR="00485E68" w:rsidRPr="00323333" w:rsidRDefault="00485E68" w:rsidP="00485E68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485E68" w:rsidRPr="00323333" w:rsidRDefault="00485E68" w:rsidP="00485E6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E67730" w:rsidRPr="00323333" w:rsidRDefault="00E67730" w:rsidP="00E6773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практические навыки финансового консультирования и продвижения финансовых продуктов.</w:t>
      </w:r>
    </w:p>
    <w:p w:rsidR="00E67730" w:rsidRDefault="00E67730" w:rsidP="00E6773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изучения данного модуля требуются знания, полученные при изучении дисциплин: «Экономическая теория», «Финансы кредит», «Практикум по финансовой математике». </w:t>
      </w:r>
    </w:p>
    <w:p w:rsidR="00485E68" w:rsidRPr="00323333" w:rsidRDefault="00485E68" w:rsidP="00485E6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485E68" w:rsidRPr="00323333" w:rsidRDefault="00485E68" w:rsidP="00485E6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pPr w:leftFromText="180" w:rightFromText="180" w:vertAnchor="text" w:horzAnchor="margin" w:tblpY="76"/>
        <w:tblW w:w="5000" w:type="pct"/>
        <w:tblLayout w:type="fixed"/>
        <w:tblLook w:val="04A0" w:firstRow="1" w:lastRow="0" w:firstColumn="1" w:lastColumn="0" w:noHBand="0" w:noVBand="1"/>
      </w:tblPr>
      <w:tblGrid>
        <w:gridCol w:w="8259"/>
        <w:gridCol w:w="2468"/>
      </w:tblGrid>
      <w:tr w:rsidR="00485E68" w:rsidRPr="00323333" w:rsidTr="00CE2CE5">
        <w:trPr>
          <w:trHeight w:hRule="exact" w:val="298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Трудоемкость модуля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Час</w:t>
            </w:r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/</w:t>
            </w:r>
            <w:proofErr w:type="spellStart"/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з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.е</w:t>
            </w:r>
            <w:proofErr w:type="spellEnd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.</w:t>
            </w:r>
          </w:p>
        </w:tc>
      </w:tr>
      <w:tr w:rsidR="00485E68" w:rsidRPr="00323333" w:rsidTr="00CE2CE5">
        <w:trPr>
          <w:trHeight w:hRule="exact" w:val="372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Всего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612/17</w:t>
            </w:r>
          </w:p>
        </w:tc>
      </w:tr>
      <w:tr w:rsidR="00485E68" w:rsidRPr="00323333" w:rsidTr="00CE2CE5">
        <w:trPr>
          <w:trHeight w:hRule="exact" w:val="279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. контактная работа с преподавателем 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62/1,7</w:t>
            </w:r>
          </w:p>
        </w:tc>
      </w:tr>
      <w:tr w:rsidR="00485E68" w:rsidRPr="00323333" w:rsidTr="00CE2CE5">
        <w:trPr>
          <w:trHeight w:hRule="exact" w:val="269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>. самостоятельная работа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524/14,5</w:t>
            </w:r>
          </w:p>
        </w:tc>
      </w:tr>
      <w:tr w:rsidR="00485E68" w:rsidRPr="00323333" w:rsidTr="00CE2CE5">
        <w:trPr>
          <w:trHeight w:hRule="exact" w:val="286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E67730" w:rsidP="00CE2CE5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</w:t>
            </w:r>
            <w:r w:rsidR="00485E68" w:rsidRPr="00323333">
              <w:rPr>
                <w:rFonts w:ascii="Times New Roman" w:hAnsi="Times New Roman"/>
                <w:sz w:val="19"/>
                <w:szCs w:val="19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</w:rPr>
              <w:t>, недель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</w:tr>
      <w:tr w:rsidR="00485E68" w:rsidRPr="00323333" w:rsidTr="00CE2CE5">
        <w:trPr>
          <w:trHeight w:hRule="exact" w:val="291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итоговая аттестация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5E68" w:rsidRPr="00323333" w:rsidRDefault="00485E68" w:rsidP="00CE2CE5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</w:tr>
    </w:tbl>
    <w:p w:rsidR="00485E68" w:rsidRPr="00323333" w:rsidRDefault="00485E68" w:rsidP="00485E68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485E68" w:rsidRDefault="00485E68" w:rsidP="00485E6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  <w:sectPr w:rsidR="00485E68" w:rsidSect="00485E68">
          <w:footerReference w:type="default" r:id="rId10"/>
          <w:pgSz w:w="11906" w:h="16838"/>
          <w:pgMar w:top="561" w:right="403" w:bottom="289" w:left="992" w:header="709" w:footer="709" w:gutter="0"/>
          <w:cols w:space="720"/>
          <w:titlePg/>
          <w:docGrid w:linePitch="299"/>
        </w:sectPr>
      </w:pPr>
    </w:p>
    <w:p w:rsidR="00485E68" w:rsidRDefault="00485E68" w:rsidP="00485E6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485E68" w:rsidRPr="00323333" w:rsidRDefault="00485E68" w:rsidP="00485E68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485E68" w:rsidRPr="00323333" w:rsidRDefault="00485E68" w:rsidP="00485E6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3. Структура модуля</w:t>
      </w:r>
    </w:p>
    <w:p w:rsidR="00485E68" w:rsidRDefault="00485E68" w:rsidP="00485E6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ПРОДВИЖЕНИЕ ФИНАНСОВЫХ ПРОДУКТОВ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»</w:t>
      </w:r>
    </w:p>
    <w:p w:rsidR="00E67730" w:rsidRPr="00323333" w:rsidRDefault="00E67730" w:rsidP="00485E6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89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84"/>
        <w:gridCol w:w="69"/>
        <w:gridCol w:w="2626"/>
        <w:gridCol w:w="847"/>
        <w:gridCol w:w="1505"/>
        <w:gridCol w:w="1357"/>
        <w:gridCol w:w="44"/>
        <w:gridCol w:w="1270"/>
        <w:gridCol w:w="1323"/>
        <w:gridCol w:w="1323"/>
        <w:gridCol w:w="959"/>
        <w:gridCol w:w="1270"/>
        <w:gridCol w:w="1600"/>
      </w:tblGrid>
      <w:tr w:rsidR="00E67730" w:rsidRPr="00323333" w:rsidTr="00A95B74">
        <w:trPr>
          <w:trHeight w:val="305"/>
        </w:trPr>
        <w:tc>
          <w:tcPr>
            <w:tcW w:w="11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7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07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6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E67730" w:rsidRPr="00323333" w:rsidTr="00A95B74">
        <w:trPr>
          <w:trHeight w:val="146"/>
        </w:trPr>
        <w:tc>
          <w:tcPr>
            <w:tcW w:w="11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5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6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67730" w:rsidRPr="00323333" w:rsidTr="00A95B74">
        <w:trPr>
          <w:trHeight w:val="146"/>
        </w:trPr>
        <w:tc>
          <w:tcPr>
            <w:tcW w:w="11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5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6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67730" w:rsidRPr="00323333" w:rsidTr="00A95B74">
        <w:trPr>
          <w:trHeight w:val="213"/>
        </w:trPr>
        <w:tc>
          <w:tcPr>
            <w:tcW w:w="1051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730" w:rsidRPr="00323333" w:rsidRDefault="00E67730" w:rsidP="00A95B74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E67730" w:rsidRPr="00323333" w:rsidTr="00A95B74">
        <w:trPr>
          <w:trHeight w:val="447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К.М.13.01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Финансовое консультирование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7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E67730" w:rsidRPr="00323333" w:rsidTr="00A95B74">
        <w:trPr>
          <w:trHeight w:val="874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К.М.13.02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Планирование и организация продаж  финансовых продуктов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E67730" w:rsidRPr="00323333" w:rsidTr="00A95B74">
        <w:trPr>
          <w:trHeight w:val="213"/>
        </w:trPr>
        <w:tc>
          <w:tcPr>
            <w:tcW w:w="1051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2. ДИСЦИПЛИНЫ ПО ВЫБОРУ (ВЫБРАТЬ 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ИЗ 4)</w:t>
            </w:r>
          </w:p>
        </w:tc>
      </w:tr>
      <w:tr w:rsidR="00E67730" w:rsidRPr="00323333" w:rsidTr="00A95B74">
        <w:trPr>
          <w:trHeight w:val="427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К.М.13.ДВ.01.01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Финансовое право 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E67730" w:rsidRPr="00323333" w:rsidTr="00A95B74">
        <w:trPr>
          <w:trHeight w:val="874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К.М.13.ДВ.01.02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Разработка и планирование финансовых продуктов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E67730" w:rsidRPr="00323333" w:rsidTr="00A95B74">
        <w:trPr>
          <w:trHeight w:val="427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К.М.13.ДВ.02.01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Финансовая безопасность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130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67730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E67730" w:rsidRPr="00323333" w:rsidTr="00A95B74">
        <w:trPr>
          <w:trHeight w:val="447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К.М.13.ДВ.02.02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Финансовая стратегия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130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E67730" w:rsidRPr="00323333" w:rsidTr="00A95B74">
        <w:trPr>
          <w:trHeight w:val="173"/>
        </w:trPr>
        <w:tc>
          <w:tcPr>
            <w:tcW w:w="1051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E67730" w:rsidRPr="00323333" w:rsidTr="00A95B74">
        <w:trPr>
          <w:trHeight w:val="314"/>
        </w:trPr>
        <w:tc>
          <w:tcPr>
            <w:tcW w:w="1051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E67730" w:rsidRPr="00323333" w:rsidTr="00A95B74">
        <w:trPr>
          <w:trHeight w:val="591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К.М.13.03</w:t>
            </w:r>
          </w:p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7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Экзамены по модулю "Продвижение финансовых продуктов"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67730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E67730" w:rsidRPr="00323333" w:rsidRDefault="00E6773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</w:tbl>
    <w:p w:rsidR="00485E68" w:rsidRPr="00323333" w:rsidRDefault="00485E68" w:rsidP="00485E6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485E68" w:rsidRPr="00323333" w:rsidRDefault="00485E68" w:rsidP="006B3FA8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  <w:sectPr w:rsidR="00485E68" w:rsidRPr="00323333" w:rsidSect="00485E68">
          <w:pgSz w:w="16838" w:h="11906" w:orient="landscape"/>
          <w:pgMar w:top="403" w:right="289" w:bottom="992" w:left="561" w:header="709" w:footer="709" w:gutter="0"/>
          <w:cols w:space="720"/>
        </w:sectPr>
      </w:pPr>
    </w:p>
    <w:p w:rsidR="006B3FA8" w:rsidRPr="006B3FA8" w:rsidRDefault="006B3FA8" w:rsidP="006B3F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6B3FA8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6B3FA8" w:rsidRPr="006B3FA8" w:rsidRDefault="006B3FA8" w:rsidP="006B3F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6B3FA8" w:rsidRPr="006B3FA8" w:rsidRDefault="006B3FA8" w:rsidP="006B3F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B3FA8" w:rsidRPr="006B3FA8" w:rsidRDefault="006B3FA8" w:rsidP="006B3FA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B3FA8">
        <w:rPr>
          <w:rFonts w:ascii="Times New Roman" w:hAnsi="Times New Roman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6B3FA8">
          <w:rPr>
            <w:rFonts w:ascii="Times New Roman" w:hAnsi="Times New Roman"/>
            <w:sz w:val="19"/>
            <w:szCs w:val="19"/>
            <w:u w:val="single"/>
            <w:lang w:eastAsia="ar-SA"/>
          </w:rPr>
          <w:t>http://moodle.mininuniver.ru</w:t>
        </w:r>
      </w:hyperlink>
      <w:r w:rsidRPr="006B3FA8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задания, необходимые полезные ссылки, тесты и др.</w:t>
      </w:r>
    </w:p>
    <w:p w:rsidR="006B3FA8" w:rsidRPr="006B3FA8" w:rsidRDefault="006B3FA8" w:rsidP="006B3FA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B3FA8"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6B3FA8" w:rsidRPr="006B3FA8" w:rsidRDefault="006B3FA8" w:rsidP="006B3FA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B3FA8"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6B3FA8" w:rsidRPr="006B3FA8" w:rsidRDefault="006B3FA8" w:rsidP="006B3FA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работ.</w:t>
      </w:r>
    </w:p>
    <w:p w:rsidR="006B3FA8" w:rsidRPr="006B3FA8" w:rsidRDefault="006B3FA8" w:rsidP="006B3FA8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6B3FA8" w:rsidRPr="006B3FA8" w:rsidRDefault="006B3FA8" w:rsidP="006B3FA8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 xml:space="preserve">6. Промежуточный контроль по дисциплинам </w:t>
      </w:r>
      <w:r w:rsidRPr="006B3FA8">
        <w:rPr>
          <w:rFonts w:ascii="Times New Roman" w:hAnsi="Times New Roman"/>
          <w:sz w:val="19"/>
          <w:szCs w:val="19"/>
          <w:lang w:eastAsia="ru-RU"/>
        </w:rPr>
        <w:t>«</w:t>
      </w:r>
      <w:r w:rsidRPr="006B3FA8">
        <w:rPr>
          <w:rFonts w:ascii="Times New Roman" w:hAnsi="Times New Roman"/>
          <w:sz w:val="19"/>
          <w:szCs w:val="19"/>
        </w:rPr>
        <w:t>Финансовое консультирование</w:t>
      </w:r>
      <w:r w:rsidRPr="006B3FA8">
        <w:rPr>
          <w:rFonts w:ascii="Times New Roman" w:hAnsi="Times New Roman"/>
          <w:sz w:val="19"/>
          <w:szCs w:val="19"/>
          <w:lang w:eastAsia="ru-RU"/>
        </w:rPr>
        <w:t>»</w:t>
      </w:r>
      <w:r w:rsidRPr="006B3FA8">
        <w:rPr>
          <w:rFonts w:ascii="Times New Roman" w:hAnsi="Times New Roman"/>
          <w:sz w:val="19"/>
          <w:szCs w:val="19"/>
        </w:rPr>
        <w:t xml:space="preserve">, «Финансовое право», «Разработка и планирование финансовых </w:t>
      </w:r>
      <w:proofErr w:type="spellStart"/>
      <w:r w:rsidRPr="006B3FA8">
        <w:rPr>
          <w:rFonts w:ascii="Times New Roman" w:hAnsi="Times New Roman"/>
          <w:sz w:val="19"/>
          <w:szCs w:val="19"/>
        </w:rPr>
        <w:t>продуктиов</w:t>
      </w:r>
      <w:proofErr w:type="spellEnd"/>
      <w:r w:rsidRPr="006B3FA8">
        <w:rPr>
          <w:rFonts w:ascii="Times New Roman" w:hAnsi="Times New Roman"/>
          <w:sz w:val="19"/>
          <w:szCs w:val="19"/>
        </w:rPr>
        <w:t xml:space="preserve">» - экзамен, по дисциплинам </w:t>
      </w:r>
      <w:r w:rsidRPr="006B3FA8">
        <w:rPr>
          <w:rFonts w:ascii="Times New Roman" w:hAnsi="Times New Roman"/>
          <w:sz w:val="19"/>
          <w:szCs w:val="19"/>
          <w:lang w:eastAsia="ru-RU"/>
        </w:rPr>
        <w:t>«</w:t>
      </w:r>
      <w:r w:rsidRPr="006B3FA8">
        <w:rPr>
          <w:rFonts w:ascii="Times New Roman" w:eastAsia="Times New Roman" w:hAnsi="Times New Roman"/>
          <w:sz w:val="19"/>
          <w:szCs w:val="19"/>
          <w:lang w:eastAsia="ru-RU"/>
        </w:rPr>
        <w:t>Планирование и организация продаж финансовых продуктов</w:t>
      </w:r>
      <w:r w:rsidRPr="006B3FA8">
        <w:rPr>
          <w:rFonts w:ascii="Times New Roman" w:hAnsi="Times New Roman"/>
          <w:sz w:val="19"/>
          <w:szCs w:val="19"/>
          <w:lang w:eastAsia="ru-RU"/>
        </w:rPr>
        <w:t>», «Финансовая безопасность» и «Финансовая стратегия» -</w:t>
      </w:r>
      <w:r w:rsidRPr="006B3FA8">
        <w:rPr>
          <w:rFonts w:ascii="Times New Roman" w:hAnsi="Times New Roman"/>
          <w:sz w:val="19"/>
          <w:szCs w:val="19"/>
        </w:rPr>
        <w:t xml:space="preserve"> зачет с оценкой. Вопросы к зачетам и экзамену приведены в ЭУМК.</w:t>
      </w:r>
    </w:p>
    <w:p w:rsidR="006B3FA8" w:rsidRPr="006B3FA8" w:rsidRDefault="006B3FA8" w:rsidP="006B3FA8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pacing w:val="4"/>
          <w:sz w:val="19"/>
          <w:szCs w:val="19"/>
        </w:rPr>
        <w:t xml:space="preserve">7. Следует обратить внимание на то, что некоторые темы Вы изучаете самостоятельно по рекомендуемым источникам. </w:t>
      </w:r>
      <w:r w:rsidRPr="006B3FA8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6B3FA8" w:rsidRPr="006B3FA8" w:rsidRDefault="006B3FA8" w:rsidP="006B3FA8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 xml:space="preserve">8. По каждой дисциплине в ЭУМК приведен рейтинг-план дисциплины. </w:t>
      </w:r>
    </w:p>
    <w:p w:rsidR="006B3FA8" w:rsidRPr="006B3FA8" w:rsidRDefault="006B3FA8" w:rsidP="006B3F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6B3FA8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6B3FA8" w:rsidRPr="006B3FA8" w:rsidRDefault="006B3FA8" w:rsidP="006B3F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B3FA8" w:rsidRPr="006B3FA8" w:rsidRDefault="006B3FA8" w:rsidP="006B3F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«ФИНАНСОВОЕ КОНСУЛЬТИРОВАНИЕ»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6B3FA8">
        <w:rPr>
          <w:rFonts w:ascii="Times New Roman" w:hAnsi="Times New Roman"/>
          <w:sz w:val="19"/>
          <w:szCs w:val="19"/>
        </w:rPr>
        <w:t>«Финансовое консультирование», как и другие дисциплины модуля, служит формированию трудовых действий специалиста э</w:t>
      </w:r>
      <w:r w:rsidRPr="006B3FA8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6B3FA8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6B3FA8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6B3FA8">
        <w:rPr>
          <w:rFonts w:ascii="Times New Roman" w:hAnsi="Times New Roman"/>
          <w:sz w:val="19"/>
          <w:szCs w:val="19"/>
        </w:rPr>
        <w:t>).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6B3FA8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6B3FA8" w:rsidRPr="006B3FA8" w:rsidRDefault="006B3FA8" w:rsidP="006B3FA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 xml:space="preserve">  ОПК-1:</w:t>
      </w:r>
      <w:r w:rsidRPr="006B3FA8">
        <w:t xml:space="preserve"> </w:t>
      </w:r>
      <w:r w:rsidRPr="006B3FA8">
        <w:rPr>
          <w:rFonts w:ascii="Times New Roman" w:hAnsi="Times New Roman"/>
          <w:sz w:val="19"/>
          <w:szCs w:val="19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безопасности;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ПК-8: способность использовать для решения аналитических и исследовательских задач современные технические средства и информационные технологии;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поиска, использования финансовой информации, разработки финансовой стратегии.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6B3FA8">
        <w:rPr>
          <w:rFonts w:ascii="Times New Roman" w:hAnsi="Times New Roman"/>
          <w:b/>
          <w:i/>
          <w:sz w:val="19"/>
          <w:szCs w:val="19"/>
        </w:rPr>
        <w:t>Знать: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- теорию поиска финансовой информации, используя отечественные и зарубежные источники информации.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6B3FA8">
        <w:rPr>
          <w:rFonts w:ascii="Times New Roman" w:hAnsi="Times New Roman"/>
          <w:b/>
          <w:i/>
          <w:sz w:val="19"/>
          <w:szCs w:val="19"/>
        </w:rPr>
        <w:t>Уметь: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- применять современные технические средства и информационные технологии.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6B3FA8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- навыками оперативного планирования продаж, организации розничных продаж, реализовывать различные технологии продаж в страховании, анализировать эффективность каждого канала продаж.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«Финансовая стратегия», «Финансовый менеджмент».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b/>
          <w:sz w:val="19"/>
          <w:szCs w:val="19"/>
        </w:rPr>
        <w:t>Целью</w:t>
      </w:r>
      <w:r w:rsidRPr="006B3FA8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финансового консалтинга.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6B3FA8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6B3FA8">
        <w:rPr>
          <w:rFonts w:ascii="Times New Roman" w:hAnsi="Times New Roman"/>
          <w:bCs/>
          <w:iCs/>
          <w:sz w:val="19"/>
          <w:szCs w:val="19"/>
        </w:rPr>
        <w:t xml:space="preserve">- научить </w:t>
      </w:r>
      <w:proofErr w:type="gramStart"/>
      <w:r w:rsidRPr="006B3FA8">
        <w:rPr>
          <w:rFonts w:ascii="Times New Roman" w:hAnsi="Times New Roman"/>
          <w:bCs/>
          <w:iCs/>
          <w:sz w:val="19"/>
          <w:szCs w:val="19"/>
        </w:rPr>
        <w:t>обучающихся</w:t>
      </w:r>
      <w:proofErr w:type="gramEnd"/>
      <w:r w:rsidRPr="006B3FA8">
        <w:rPr>
          <w:rFonts w:ascii="Times New Roman" w:hAnsi="Times New Roman"/>
          <w:bCs/>
          <w:iCs/>
          <w:sz w:val="19"/>
          <w:szCs w:val="19"/>
        </w:rPr>
        <w:t xml:space="preserve"> осуществлять обучающий консалтинг;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6B3FA8">
        <w:rPr>
          <w:rFonts w:ascii="Times New Roman" w:hAnsi="Times New Roman"/>
          <w:bCs/>
          <w:iCs/>
          <w:sz w:val="19"/>
          <w:szCs w:val="19"/>
        </w:rPr>
        <w:t xml:space="preserve">-  научить обучающихся осуществлять экспертный консалтинг </w:t>
      </w:r>
      <w:proofErr w:type="spellStart"/>
      <w:proofErr w:type="gramStart"/>
      <w:r w:rsidRPr="006B3FA8">
        <w:rPr>
          <w:rFonts w:ascii="Times New Roman" w:hAnsi="Times New Roman"/>
          <w:bCs/>
          <w:iCs/>
          <w:sz w:val="19"/>
          <w:szCs w:val="19"/>
        </w:rPr>
        <w:t>консалтинг</w:t>
      </w:r>
      <w:proofErr w:type="spellEnd"/>
      <w:proofErr w:type="gramEnd"/>
      <w:r w:rsidRPr="006B3FA8">
        <w:rPr>
          <w:rFonts w:ascii="Times New Roman" w:hAnsi="Times New Roman"/>
          <w:bCs/>
          <w:iCs/>
          <w:sz w:val="19"/>
          <w:szCs w:val="19"/>
        </w:rPr>
        <w:t>;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6B3FA8">
        <w:rPr>
          <w:rFonts w:ascii="Times New Roman" w:hAnsi="Times New Roman"/>
          <w:bCs/>
          <w:iCs/>
          <w:sz w:val="19"/>
          <w:szCs w:val="19"/>
        </w:rPr>
        <w:t xml:space="preserve">-  научить </w:t>
      </w:r>
      <w:proofErr w:type="gramStart"/>
      <w:r w:rsidRPr="006B3FA8">
        <w:rPr>
          <w:rFonts w:ascii="Times New Roman" w:hAnsi="Times New Roman"/>
          <w:bCs/>
          <w:iCs/>
          <w:sz w:val="19"/>
          <w:szCs w:val="19"/>
        </w:rPr>
        <w:t>обучающихся</w:t>
      </w:r>
      <w:proofErr w:type="gramEnd"/>
      <w:r w:rsidRPr="006B3FA8">
        <w:rPr>
          <w:rFonts w:ascii="Times New Roman" w:hAnsi="Times New Roman"/>
          <w:bCs/>
          <w:iCs/>
          <w:sz w:val="19"/>
          <w:szCs w:val="19"/>
        </w:rPr>
        <w:t xml:space="preserve"> осуществлять проектный консалтинг.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234"/>
        <w:gridCol w:w="2255"/>
        <w:gridCol w:w="1388"/>
        <w:gridCol w:w="2307"/>
        <w:gridCol w:w="1855"/>
        <w:gridCol w:w="1688"/>
      </w:tblGrid>
      <w:tr w:rsidR="006B3FA8" w:rsidRPr="006B3FA8" w:rsidTr="00CE2CE5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3FA8" w:rsidRPr="006B3FA8" w:rsidRDefault="006B3FA8" w:rsidP="006B3F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6B3FA8" w:rsidRPr="006B3FA8" w:rsidTr="00CE2CE5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3FA8" w:rsidRPr="006B3FA8" w:rsidRDefault="006B3FA8" w:rsidP="006B3F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интерпретации информации для решения аналитических и исследовательских задач в профессиональной деятельности </w:t>
            </w:r>
            <w:proofErr w:type="gramStart"/>
            <w:r w:rsidRPr="006B3FA8">
              <w:rPr>
                <w:rFonts w:ascii="Times New Roman" w:hAnsi="Times New Roman"/>
                <w:sz w:val="19"/>
                <w:szCs w:val="19"/>
              </w:rPr>
              <w:t xml:space="preserve">( </w:t>
            </w:r>
            <w:proofErr w:type="gramEnd"/>
            <w:r w:rsidRPr="006B3FA8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6B3FA8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6B3FA8">
              <w:rPr>
                <w:rFonts w:ascii="Times New Roman" w:hAnsi="Times New Roman"/>
                <w:sz w:val="19"/>
                <w:szCs w:val="19"/>
              </w:rPr>
              <w:t>. с использованием современным технических средств)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Демонстрирует на навыки сбора, анализа и интерпретации информации для осуществления финансового консультирования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ОПК-1, ПК-7, ПК-8 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  <w:tr w:rsidR="006B3FA8" w:rsidRPr="006B3FA8" w:rsidTr="00CE2CE5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3FA8" w:rsidRPr="006B3FA8" w:rsidRDefault="006B3FA8" w:rsidP="006B3F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6B3FA8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6B3FA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6B3FA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и проверки нормативных документов, участвующих в финансовых операциях, осуществления контроля подготовки и исполнения договоров и </w:t>
            </w:r>
            <w:r w:rsidRPr="006B3FA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контрактов по направлениям деятельности в области финансового консультирования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lastRenderedPageBreak/>
              <w:t>ОР 3.1.2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Демонстрирует навыки финансового консультирования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ПК-29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B3FA8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98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810"/>
        <w:gridCol w:w="4451"/>
        <w:gridCol w:w="937"/>
        <w:gridCol w:w="936"/>
        <w:gridCol w:w="1530"/>
        <w:gridCol w:w="1120"/>
        <w:gridCol w:w="939"/>
      </w:tblGrid>
      <w:tr w:rsidR="006B3FA8" w:rsidRPr="006B3FA8" w:rsidTr="00CE2CE5">
        <w:trPr>
          <w:trHeight w:val="203"/>
        </w:trPr>
        <w:tc>
          <w:tcPr>
            <w:tcW w:w="7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6B3FA8" w:rsidRPr="006B3FA8" w:rsidTr="00CE2CE5">
        <w:trPr>
          <w:trHeight w:val="533"/>
        </w:trPr>
        <w:tc>
          <w:tcPr>
            <w:tcW w:w="7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16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6B3FA8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6B3FA8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6B3FA8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6B3FA8" w:rsidRPr="006B3FA8" w:rsidTr="00CE2CE5">
        <w:trPr>
          <w:trHeight w:val="1"/>
        </w:trPr>
        <w:tc>
          <w:tcPr>
            <w:tcW w:w="7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9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6B3FA8" w:rsidRPr="006B3FA8" w:rsidTr="00CE2CE5">
        <w:trPr>
          <w:trHeight w:val="1"/>
        </w:trPr>
        <w:tc>
          <w:tcPr>
            <w:tcW w:w="95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 курс</w:t>
            </w:r>
          </w:p>
        </w:tc>
      </w:tr>
      <w:tr w:rsidR="00CE2CE5" w:rsidRPr="006B3FA8" w:rsidTr="00CE2CE5">
        <w:trPr>
          <w:trHeight w:val="1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Теория финансового консалтинга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CE2C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45</w:t>
            </w:r>
          </w:p>
        </w:tc>
      </w:tr>
      <w:tr w:rsidR="00CE2CE5" w:rsidRPr="006B3FA8" w:rsidTr="00CE2CE5">
        <w:trPr>
          <w:trHeight w:val="1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Сущность, особенности, виды финансового консалтинга.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CE2C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45</w:t>
            </w:r>
          </w:p>
        </w:tc>
      </w:tr>
      <w:tr w:rsidR="00CE2CE5" w:rsidRPr="006B3FA8" w:rsidTr="00CE2CE5">
        <w:trPr>
          <w:trHeight w:val="1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Раздел 2. Обучающий консалтинг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CE2C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45</w:t>
            </w:r>
          </w:p>
        </w:tc>
      </w:tr>
      <w:tr w:rsidR="00CE2CE5" w:rsidRPr="006B3FA8" w:rsidTr="00CE2CE5">
        <w:trPr>
          <w:trHeight w:val="1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Обучающий консалтинг: тренинги, </w:t>
            </w:r>
            <w:proofErr w:type="gramStart"/>
            <w:r w:rsidRPr="006B3FA8">
              <w:rPr>
                <w:rFonts w:ascii="Times New Roman" w:hAnsi="Times New Roman"/>
                <w:sz w:val="19"/>
                <w:szCs w:val="19"/>
              </w:rPr>
              <w:t>тематических</w:t>
            </w:r>
            <w:proofErr w:type="gramEnd"/>
            <w:r w:rsidRPr="006B3FA8">
              <w:rPr>
                <w:rFonts w:ascii="Times New Roman" w:hAnsi="Times New Roman"/>
                <w:sz w:val="19"/>
                <w:szCs w:val="19"/>
              </w:rPr>
              <w:t xml:space="preserve"> лекции, </w:t>
            </w:r>
            <w:proofErr w:type="spellStart"/>
            <w:r w:rsidRPr="006B3FA8">
              <w:rPr>
                <w:rFonts w:ascii="Times New Roman" w:hAnsi="Times New Roman"/>
                <w:sz w:val="19"/>
                <w:szCs w:val="19"/>
              </w:rPr>
              <w:t>коучинг</w:t>
            </w:r>
            <w:proofErr w:type="spellEnd"/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CE2C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45</w:t>
            </w:r>
          </w:p>
        </w:tc>
      </w:tr>
      <w:tr w:rsidR="00CE2CE5" w:rsidRPr="006B3FA8" w:rsidTr="00CE2CE5">
        <w:trPr>
          <w:trHeight w:val="243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Экспертный консалтинг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CE2C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45</w:t>
            </w:r>
          </w:p>
        </w:tc>
      </w:tr>
      <w:tr w:rsidR="00CE2CE5" w:rsidRPr="006B3FA8" w:rsidTr="00CE2CE5">
        <w:trPr>
          <w:trHeight w:val="519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Разработка экспертных решений и их внедрение в деятельность компании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CE2C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45</w:t>
            </w:r>
          </w:p>
        </w:tc>
      </w:tr>
      <w:tr w:rsidR="00CE2CE5" w:rsidRPr="006B3FA8" w:rsidTr="00CE2CE5">
        <w:trPr>
          <w:trHeight w:val="279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Раздел 4. Проектный консалтинг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CE2C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</w:tr>
      <w:tr w:rsidR="00CE2CE5" w:rsidRPr="006B3FA8" w:rsidTr="00CE2CE5">
        <w:trPr>
          <w:trHeight w:val="443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Разработка проекта оптимизации бизнес-процессов и их внедрение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E2CE5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CE2C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CE2CE5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E2CE5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</w:tr>
      <w:tr w:rsidR="006B3FA8" w:rsidRPr="006B3FA8" w:rsidTr="00744E55">
        <w:trPr>
          <w:trHeight w:val="297"/>
        </w:trPr>
        <w:tc>
          <w:tcPr>
            <w:tcW w:w="469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B3FA8" w:rsidRPr="006B3FA8" w:rsidRDefault="006B3FA8" w:rsidP="006B3FA8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B3FA8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</w:tr>
      <w:tr w:rsidR="006B3FA8" w:rsidRPr="006B3FA8" w:rsidTr="00CE2CE5">
        <w:trPr>
          <w:trHeight w:val="357"/>
        </w:trPr>
        <w:tc>
          <w:tcPr>
            <w:tcW w:w="46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3FA8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CE2CE5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151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180</w:t>
            </w:r>
          </w:p>
        </w:tc>
      </w:tr>
    </w:tbl>
    <w:p w:rsidR="006B3FA8" w:rsidRPr="006B3FA8" w:rsidRDefault="006B3FA8" w:rsidP="006B3FA8">
      <w:pPr>
        <w:spacing w:after="0" w:line="240" w:lineRule="auto"/>
        <w:rPr>
          <w:rFonts w:ascii="Times New Roman" w:hAnsi="Times New Roman"/>
          <w:bCs/>
          <w:i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B3FA8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6B3FA8" w:rsidRPr="006B3FA8" w:rsidRDefault="006B3FA8" w:rsidP="006B3FA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6B3FA8" w:rsidRPr="006B3FA8" w:rsidRDefault="006B3FA8" w:rsidP="006B3FA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6. Рейтинг-план 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B3FA8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23"/>
        <w:gridCol w:w="1896"/>
        <w:gridCol w:w="35"/>
        <w:gridCol w:w="1760"/>
        <w:gridCol w:w="1522"/>
        <w:gridCol w:w="41"/>
        <w:gridCol w:w="1035"/>
        <w:gridCol w:w="66"/>
        <w:gridCol w:w="1160"/>
        <w:gridCol w:w="1291"/>
        <w:gridCol w:w="8"/>
        <w:gridCol w:w="78"/>
        <w:gridCol w:w="1205"/>
      </w:tblGrid>
      <w:tr w:rsidR="006B3FA8" w:rsidRPr="006B3FA8" w:rsidTr="00CE2CE5">
        <w:trPr>
          <w:trHeight w:val="600"/>
        </w:trPr>
        <w:tc>
          <w:tcPr>
            <w:tcW w:w="4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6B3FA8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6B3FA8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2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1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(</w:t>
            </w:r>
            <w:r w:rsidRPr="006B3FA8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6B3FA8">
              <w:rPr>
                <w:rFonts w:ascii="Times New Roman" w:hAnsi="Times New Roman"/>
                <w:sz w:val="19"/>
                <w:szCs w:val="19"/>
              </w:rPr>
              <w:t>-</w:t>
            </w:r>
            <w:r w:rsidRPr="006B3FA8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6B3FA8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4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6B3FA8" w:rsidRPr="006B3FA8" w:rsidTr="00CE2CE5">
        <w:trPr>
          <w:trHeight w:val="300"/>
        </w:trPr>
        <w:tc>
          <w:tcPr>
            <w:tcW w:w="4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1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29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6B3FA8" w:rsidRPr="006B3FA8" w:rsidTr="00CE2CE5">
        <w:trPr>
          <w:trHeight w:val="300"/>
        </w:trPr>
        <w:tc>
          <w:tcPr>
            <w:tcW w:w="9475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Теория финансового консалтинга</w:t>
            </w:r>
          </w:p>
        </w:tc>
      </w:tr>
      <w:tr w:rsidR="006B3FA8" w:rsidRPr="006B3FA8" w:rsidTr="00CE2CE5">
        <w:trPr>
          <w:trHeight w:val="70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6B3FA8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6B3FA8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10-13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</w:tr>
      <w:tr w:rsidR="006B3FA8" w:rsidRPr="006B3FA8" w:rsidTr="00CE2CE5">
        <w:trPr>
          <w:trHeight w:val="180"/>
        </w:trPr>
        <w:tc>
          <w:tcPr>
            <w:tcW w:w="9475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Раздел 2. Обучающий консалтинг</w:t>
            </w:r>
          </w:p>
        </w:tc>
      </w:tr>
      <w:tr w:rsidR="006B3FA8" w:rsidRPr="006B3FA8" w:rsidTr="00CE2CE5">
        <w:trPr>
          <w:trHeight w:val="291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6B3FA8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6B3FA8" w:rsidRPr="006B3FA8" w:rsidTr="00CE2CE5">
        <w:trPr>
          <w:trHeight w:val="150"/>
        </w:trPr>
        <w:tc>
          <w:tcPr>
            <w:tcW w:w="9475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Экспертный консалтинг</w:t>
            </w:r>
          </w:p>
        </w:tc>
      </w:tr>
      <w:tr w:rsidR="006B3FA8" w:rsidRPr="006B3FA8" w:rsidTr="00CE2CE5">
        <w:trPr>
          <w:trHeight w:val="370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sz w:val="19"/>
                <w:szCs w:val="19"/>
              </w:rPr>
              <w:t>ОР.3.1</w:t>
            </w:r>
            <w:r w:rsidRPr="006B3FA8">
              <w:rPr>
                <w:rFonts w:ascii="Times New Roman" w:hAnsi="Times New Roman"/>
                <w:sz w:val="19"/>
                <w:szCs w:val="19"/>
              </w:rPr>
              <w:t>.2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6B3FA8" w:rsidRPr="006B3FA8" w:rsidTr="00CE2CE5">
        <w:trPr>
          <w:trHeight w:val="974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sz w:val="19"/>
                <w:szCs w:val="19"/>
              </w:rPr>
              <w:t>ОР.3.1.2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6B3FA8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6B3FA8" w:rsidRPr="006B3FA8" w:rsidTr="00CE2CE5">
        <w:trPr>
          <w:trHeight w:val="195"/>
        </w:trPr>
        <w:tc>
          <w:tcPr>
            <w:tcW w:w="9475" w:type="dxa"/>
            <w:gridSpan w:val="1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Раздел 4. Проектный консалтинг</w:t>
            </w:r>
          </w:p>
        </w:tc>
      </w:tr>
      <w:tr w:rsidR="006B3FA8" w:rsidRPr="006B3FA8" w:rsidTr="00CE2CE5">
        <w:trPr>
          <w:trHeight w:val="54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lastRenderedPageBreak/>
              <w:t>4</w:t>
            </w:r>
          </w:p>
        </w:tc>
        <w:tc>
          <w:tcPr>
            <w:tcW w:w="169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sz w:val="19"/>
                <w:szCs w:val="19"/>
              </w:rPr>
              <w:t>ОР.3.1</w:t>
            </w:r>
            <w:r w:rsidRPr="006B3FA8">
              <w:rPr>
                <w:rFonts w:ascii="Times New Roman" w:hAnsi="Times New Roman"/>
                <w:sz w:val="19"/>
                <w:szCs w:val="19"/>
              </w:rPr>
              <w:t>.2</w:t>
            </w:r>
          </w:p>
        </w:tc>
        <w:tc>
          <w:tcPr>
            <w:tcW w:w="1601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5-15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1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6B3FA8" w:rsidRPr="006B3FA8" w:rsidTr="00CE2CE5">
        <w:trPr>
          <w:trHeight w:val="246"/>
        </w:trPr>
        <w:tc>
          <w:tcPr>
            <w:tcW w:w="7171" w:type="dxa"/>
            <w:gridSpan w:val="9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6B3FA8" w:rsidRPr="006B3FA8" w:rsidTr="00CE2CE5">
        <w:trPr>
          <w:trHeight w:val="195"/>
        </w:trPr>
        <w:tc>
          <w:tcPr>
            <w:tcW w:w="7171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6B3FA8" w:rsidRPr="006B3FA8" w:rsidRDefault="006B3FA8" w:rsidP="00370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E67730" w:rsidRPr="004F284C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E67730" w:rsidRPr="004F284C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4F284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4F284C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4F284C">
        <w:rPr>
          <w:rFonts w:ascii="Open Sans" w:hAnsi="Open Sans" w:cs="Arial"/>
          <w:sz w:val="19"/>
          <w:szCs w:val="19"/>
        </w:rPr>
        <w:t>Юнити</w:t>
      </w:r>
      <w:proofErr w:type="spellEnd"/>
      <w:r w:rsidRPr="004F284C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12" w:history="1">
        <w:r w:rsidRPr="004F284C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http://biblioclub.ru/index.php?page=book&amp;id=446429</w:t>
        </w:r>
      </w:hyperlink>
      <w:r w:rsidRPr="004F284C">
        <w:rPr>
          <w:rFonts w:ascii="Open Sans" w:hAnsi="Open Sans" w:cs="Arial"/>
          <w:sz w:val="19"/>
          <w:szCs w:val="19"/>
        </w:rPr>
        <w:t>.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>2. Рынок ценных бумаг: учебник / В.А. Зверев, А.В. Зверева, С.Г. </w:t>
      </w:r>
      <w:proofErr w:type="spellStart"/>
      <w:r w:rsidRPr="004F284C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4F284C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13" w:history="1">
        <w:r w:rsidRPr="004F284C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http://biblioclub.ru/index.php?page=book&amp;id=275822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E67730" w:rsidRPr="004F284C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E67730" w:rsidRPr="004F284C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15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1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17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E67730" w:rsidRPr="002D4FBD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19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E67730" w:rsidRPr="004F284C" w:rsidRDefault="00E67730" w:rsidP="00E6773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E67730" w:rsidRPr="004F284C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E67730" w:rsidRPr="004F284C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E67730" w:rsidRPr="004F284C" w:rsidRDefault="00E67730" w:rsidP="00E6773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67730" w:rsidRPr="004F284C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7730" w:rsidRPr="00F60598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E67730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E67730" w:rsidRPr="004F284C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21" w:history="1">
              <w:r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E67730" w:rsidRDefault="00E67730" w:rsidP="006B3F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E67730" w:rsidRDefault="00E67730" w:rsidP="006B3F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E67730" w:rsidRDefault="00E67730" w:rsidP="006B3F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E67730" w:rsidRDefault="00E67730" w:rsidP="006B3F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E67730" w:rsidRDefault="00E67730" w:rsidP="006B3F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E67730" w:rsidRDefault="00E67730" w:rsidP="006B3F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6B3FA8" w:rsidRPr="006B3FA8" w:rsidRDefault="006B3FA8" w:rsidP="006B3F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«ПЛАНИРОВАНИЕ И ОРГАНИЗАЦИЯ ПРОДАЖ ФИНАНСОВЫХ ПРОДУКТОВ»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6B3FA8">
        <w:rPr>
          <w:rFonts w:ascii="Times New Roman" w:hAnsi="Times New Roman"/>
          <w:sz w:val="19"/>
          <w:szCs w:val="19"/>
        </w:rPr>
        <w:t>«Планирование и организация продаж финансовых продуктов», как и другие дисциплины модуля, служит формированию трудовых действий специалиста э</w:t>
      </w:r>
      <w:r w:rsidRPr="006B3FA8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6B3FA8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6B3FA8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6B3FA8">
        <w:rPr>
          <w:rFonts w:ascii="Times New Roman" w:hAnsi="Times New Roman"/>
          <w:sz w:val="19"/>
          <w:szCs w:val="19"/>
        </w:rPr>
        <w:t>).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6B3FA8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поиска, использования финансовой информации, разработки финансовой стратегии.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6B3FA8">
        <w:rPr>
          <w:rFonts w:ascii="Times New Roman" w:hAnsi="Times New Roman"/>
          <w:b/>
          <w:i/>
          <w:sz w:val="19"/>
          <w:szCs w:val="19"/>
        </w:rPr>
        <w:t>Знать: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- теорию планирования продаж, организации розничных продаж, различные технологии продаж.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6B3FA8">
        <w:rPr>
          <w:rFonts w:ascii="Times New Roman" w:hAnsi="Times New Roman"/>
          <w:b/>
          <w:i/>
          <w:sz w:val="19"/>
          <w:szCs w:val="19"/>
        </w:rPr>
        <w:t>Уметь: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- реализовывать различные технологии продаж в страховании, анализировать эффективность каждого канала продаж.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6B3FA8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- навыками реализовывать различные технологии продаж в страховании, анализировать эффективность каждого канала продаж.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«Финансовое консультирование». Данная дисциплина является предшествующей для дисциплин: «Финансовая стратегия», «Финансовый менеджмент».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b/>
          <w:sz w:val="19"/>
          <w:szCs w:val="19"/>
        </w:rPr>
        <w:t>Целью</w:t>
      </w:r>
      <w:r w:rsidRPr="006B3FA8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планирования и организации продаж финансовых продуктов.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6B3FA8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6B3FA8">
        <w:rPr>
          <w:rFonts w:ascii="Times New Roman" w:hAnsi="Times New Roman"/>
          <w:bCs/>
          <w:iCs/>
          <w:sz w:val="19"/>
          <w:szCs w:val="19"/>
        </w:rPr>
        <w:t xml:space="preserve">- </w:t>
      </w:r>
      <w:proofErr w:type="gramStart"/>
      <w:r w:rsidRPr="006B3FA8">
        <w:rPr>
          <w:rFonts w:ascii="Times New Roman" w:hAnsi="Times New Roman"/>
          <w:bCs/>
          <w:iCs/>
          <w:sz w:val="19"/>
          <w:szCs w:val="19"/>
        </w:rPr>
        <w:t>научить обучающихся осуществлять</w:t>
      </w:r>
      <w:proofErr w:type="gramEnd"/>
      <w:r w:rsidRPr="006B3FA8">
        <w:rPr>
          <w:rFonts w:ascii="Times New Roman" w:hAnsi="Times New Roman"/>
          <w:bCs/>
          <w:iCs/>
          <w:sz w:val="19"/>
          <w:szCs w:val="19"/>
        </w:rPr>
        <w:t xml:space="preserve"> планирование финансовых продуктов;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6B3FA8">
        <w:rPr>
          <w:rFonts w:ascii="Times New Roman" w:hAnsi="Times New Roman"/>
          <w:bCs/>
          <w:iCs/>
          <w:sz w:val="19"/>
          <w:szCs w:val="19"/>
        </w:rPr>
        <w:t xml:space="preserve">-  </w:t>
      </w:r>
      <w:proofErr w:type="gramStart"/>
      <w:r w:rsidRPr="006B3FA8">
        <w:rPr>
          <w:rFonts w:ascii="Times New Roman" w:hAnsi="Times New Roman"/>
          <w:bCs/>
          <w:iCs/>
          <w:sz w:val="19"/>
          <w:szCs w:val="19"/>
        </w:rPr>
        <w:t>научить обучающихся осуществлять</w:t>
      </w:r>
      <w:proofErr w:type="gramEnd"/>
      <w:r w:rsidRPr="006B3FA8">
        <w:rPr>
          <w:rFonts w:ascii="Times New Roman" w:hAnsi="Times New Roman"/>
          <w:bCs/>
          <w:iCs/>
          <w:sz w:val="19"/>
          <w:szCs w:val="19"/>
        </w:rPr>
        <w:t xml:space="preserve"> организацию продаж финансовых продуктов.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tbl>
      <w:tblPr>
        <w:tblW w:w="5036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236"/>
        <w:gridCol w:w="2255"/>
        <w:gridCol w:w="1387"/>
        <w:gridCol w:w="2306"/>
        <w:gridCol w:w="1855"/>
        <w:gridCol w:w="1765"/>
      </w:tblGrid>
      <w:tr w:rsidR="006B3FA8" w:rsidRPr="006B3FA8" w:rsidTr="00744E55">
        <w:trPr>
          <w:trHeight w:val="690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3FA8" w:rsidRPr="006B3FA8" w:rsidRDefault="006B3FA8" w:rsidP="006B3F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6B3FA8" w:rsidRPr="006B3FA8" w:rsidTr="00744E55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6B3FA8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6B3FA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6B3FA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 проверки нормативных документов, участвующих в финансовых операциях, осуществления контроля подготовки и исполнения договоров и контрактов по направлениям деятельности в области финансового консультирования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Демонстрирует навыки планирования и организации продаж финансовых продуктов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ПК-29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/>
                <w:sz w:val="19"/>
                <w:szCs w:val="19"/>
              </w:rPr>
              <w:t>Контрольный тест</w:t>
            </w:r>
          </w:p>
        </w:tc>
      </w:tr>
    </w:tbl>
    <w:p w:rsidR="00370668" w:rsidRDefault="00370668" w:rsidP="00E677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B3FA8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812"/>
        <w:gridCol w:w="4383"/>
        <w:gridCol w:w="1005"/>
        <w:gridCol w:w="936"/>
        <w:gridCol w:w="1531"/>
        <w:gridCol w:w="1121"/>
        <w:gridCol w:w="939"/>
      </w:tblGrid>
      <w:tr w:rsidR="006B3FA8" w:rsidRPr="006B3FA8" w:rsidTr="00370668">
        <w:trPr>
          <w:trHeight w:val="203"/>
        </w:trPr>
        <w:tc>
          <w:tcPr>
            <w:tcW w:w="7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39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9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6B3FA8" w:rsidRPr="006B3FA8" w:rsidTr="00370668">
        <w:trPr>
          <w:trHeight w:val="533"/>
        </w:trPr>
        <w:tc>
          <w:tcPr>
            <w:tcW w:w="7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17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6B3FA8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6B3FA8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6B3FA8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0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6B3FA8" w:rsidRPr="006B3FA8" w:rsidTr="00370668">
        <w:trPr>
          <w:trHeight w:val="1"/>
        </w:trPr>
        <w:tc>
          <w:tcPr>
            <w:tcW w:w="7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10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6B3FA8" w:rsidRPr="006B3FA8" w:rsidTr="0037066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 курс</w:t>
            </w:r>
          </w:p>
        </w:tc>
      </w:tr>
      <w:tr w:rsidR="00370668" w:rsidRPr="006B3FA8" w:rsidTr="00370668">
        <w:trPr>
          <w:trHeight w:val="1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Современные финансовые продукты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370668" w:rsidRPr="006B3FA8" w:rsidTr="00370668">
        <w:trPr>
          <w:trHeight w:val="1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Современные финансовые продукты: банковские, страховые, инвестиционные.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370668" w:rsidRPr="006B3FA8" w:rsidTr="00370668">
        <w:trPr>
          <w:trHeight w:val="1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Современные концепции планирования и организации продаж </w:t>
            </w: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финансовых продуктов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370668" w:rsidRPr="006B3FA8" w:rsidTr="00370668">
        <w:trPr>
          <w:trHeight w:val="1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lastRenderedPageBreak/>
              <w:t>2.1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Концепции планирования финансовых продуктов. Концепции продаж финансовых продуктов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370668" w:rsidRPr="006B3FA8" w:rsidTr="00370668">
        <w:trPr>
          <w:trHeight w:val="1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 xml:space="preserve">Особенности </w:t>
            </w: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планирования финансовых продуктов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37066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38</w:t>
            </w:r>
          </w:p>
        </w:tc>
      </w:tr>
      <w:tr w:rsidR="00370668" w:rsidRPr="006B3FA8" w:rsidTr="00370668">
        <w:trPr>
          <w:trHeight w:val="493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Планирование финансовых продуктов: особенности, этапы, методы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38</w:t>
            </w:r>
          </w:p>
        </w:tc>
      </w:tr>
      <w:tr w:rsidR="00370668" w:rsidRPr="006B3FA8" w:rsidTr="00370668">
        <w:trPr>
          <w:trHeight w:val="279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 xml:space="preserve">Раздел 4. Особенности </w:t>
            </w: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организации продаж финансовых продуктов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370668" w:rsidRPr="006B3FA8" w:rsidTr="00370668">
        <w:trPr>
          <w:trHeight w:val="545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Особенности продвижения финансовых продуктов: этапы, методы, характеристика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0668" w:rsidRPr="006B3FA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370668" w:rsidRPr="006B3FA8" w:rsidTr="00370668">
        <w:trPr>
          <w:trHeight w:val="283"/>
        </w:trPr>
        <w:tc>
          <w:tcPr>
            <w:tcW w:w="4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0668" w:rsidRPr="00370668" w:rsidRDefault="00370668" w:rsidP="0037066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70668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066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066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70668" w:rsidRDefault="00370668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70668" w:rsidRDefault="0037066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70668" w:rsidRPr="0037066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70668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</w:tr>
      <w:tr w:rsidR="006B3FA8" w:rsidRPr="006B3FA8" w:rsidTr="00370668">
        <w:trPr>
          <w:trHeight w:val="357"/>
        </w:trPr>
        <w:tc>
          <w:tcPr>
            <w:tcW w:w="4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6B3FA8" w:rsidRPr="006B3FA8" w:rsidRDefault="006B3FA8" w:rsidP="006B3FA8">
      <w:pPr>
        <w:spacing w:after="0" w:line="240" w:lineRule="auto"/>
        <w:rPr>
          <w:rFonts w:ascii="Times New Roman" w:hAnsi="Times New Roman"/>
          <w:bCs/>
          <w:i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B3FA8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6B3FA8" w:rsidRPr="006B3FA8" w:rsidRDefault="006B3FA8" w:rsidP="006B3FA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B3FA8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23"/>
        <w:gridCol w:w="1896"/>
        <w:gridCol w:w="35"/>
        <w:gridCol w:w="1760"/>
        <w:gridCol w:w="1522"/>
        <w:gridCol w:w="41"/>
        <w:gridCol w:w="1035"/>
        <w:gridCol w:w="66"/>
        <w:gridCol w:w="1160"/>
        <w:gridCol w:w="1291"/>
        <w:gridCol w:w="8"/>
        <w:gridCol w:w="78"/>
        <w:gridCol w:w="1205"/>
      </w:tblGrid>
      <w:tr w:rsidR="006B3FA8" w:rsidRPr="006B3FA8" w:rsidTr="00CE2CE5">
        <w:trPr>
          <w:trHeight w:val="600"/>
        </w:trPr>
        <w:tc>
          <w:tcPr>
            <w:tcW w:w="5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6B3FA8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6B3FA8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93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7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5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4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(</w:t>
            </w:r>
            <w:r w:rsidRPr="006B3FA8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6B3FA8">
              <w:rPr>
                <w:rFonts w:ascii="Times New Roman" w:hAnsi="Times New Roman"/>
                <w:sz w:val="19"/>
                <w:szCs w:val="19"/>
              </w:rPr>
              <w:t>-</w:t>
            </w:r>
            <w:r w:rsidRPr="006B3FA8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6B3FA8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82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6B3FA8" w:rsidRPr="006B3FA8" w:rsidTr="00CE2CE5">
        <w:trPr>
          <w:trHeight w:val="300"/>
        </w:trPr>
        <w:tc>
          <w:tcPr>
            <w:tcW w:w="5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3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42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6B3FA8" w:rsidRPr="006B3FA8" w:rsidTr="00CE2CE5">
        <w:trPr>
          <w:trHeight w:val="300"/>
        </w:trPr>
        <w:tc>
          <w:tcPr>
            <w:tcW w:w="106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Современные финансовые продукты</w:t>
            </w:r>
          </w:p>
        </w:tc>
      </w:tr>
      <w:tr w:rsidR="006B3FA8" w:rsidRPr="006B3FA8" w:rsidTr="00CE2CE5">
        <w:trPr>
          <w:trHeight w:val="70"/>
        </w:trPr>
        <w:tc>
          <w:tcPr>
            <w:tcW w:w="5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6B3FA8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10-13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</w:tr>
      <w:tr w:rsidR="006B3FA8" w:rsidRPr="006B3FA8" w:rsidTr="00CE2CE5">
        <w:trPr>
          <w:trHeight w:val="180"/>
        </w:trPr>
        <w:tc>
          <w:tcPr>
            <w:tcW w:w="10620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Раздел 2. Современные концепции планирования и организации продаж финансовых продуктов</w:t>
            </w:r>
          </w:p>
        </w:tc>
      </w:tr>
      <w:tr w:rsidR="006B3FA8" w:rsidRPr="006B3FA8" w:rsidTr="00CE2CE5">
        <w:trPr>
          <w:trHeight w:val="291"/>
        </w:trPr>
        <w:tc>
          <w:tcPr>
            <w:tcW w:w="5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6B3FA8" w:rsidRPr="006B3FA8" w:rsidTr="00CE2CE5">
        <w:trPr>
          <w:trHeight w:val="150"/>
        </w:trPr>
        <w:tc>
          <w:tcPr>
            <w:tcW w:w="10620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Особенности планирования финансовых продуктов</w:t>
            </w:r>
          </w:p>
        </w:tc>
      </w:tr>
      <w:tr w:rsidR="006B3FA8" w:rsidRPr="006B3FA8" w:rsidTr="00CE2CE5">
        <w:trPr>
          <w:trHeight w:val="370"/>
        </w:trPr>
        <w:tc>
          <w:tcPr>
            <w:tcW w:w="5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10-44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44</w:t>
            </w:r>
          </w:p>
        </w:tc>
      </w:tr>
      <w:tr w:rsidR="006B3FA8" w:rsidRPr="006B3FA8" w:rsidTr="00CE2CE5">
        <w:trPr>
          <w:trHeight w:val="974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6B3FA8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20</w:t>
            </w: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6B3FA8" w:rsidRPr="006B3FA8" w:rsidTr="00CE2CE5">
        <w:trPr>
          <w:trHeight w:val="273"/>
        </w:trPr>
        <w:tc>
          <w:tcPr>
            <w:tcW w:w="1062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Раздел 4. Особенности организации продаж финансовых продуктов</w:t>
            </w:r>
          </w:p>
        </w:tc>
      </w:tr>
      <w:tr w:rsidR="006B3FA8" w:rsidRPr="006B3FA8" w:rsidTr="00CE2CE5">
        <w:trPr>
          <w:trHeight w:val="540"/>
        </w:trPr>
        <w:tc>
          <w:tcPr>
            <w:tcW w:w="523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89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5-15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29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6B3FA8" w:rsidRPr="006B3FA8" w:rsidTr="00CE2CE5">
        <w:trPr>
          <w:trHeight w:val="246"/>
        </w:trPr>
        <w:tc>
          <w:tcPr>
            <w:tcW w:w="8038" w:type="dxa"/>
            <w:gridSpan w:val="9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Зачет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sz w:val="19"/>
          <w:szCs w:val="19"/>
        </w:rPr>
      </w:pPr>
    </w:p>
    <w:p w:rsidR="00E67730" w:rsidRPr="00BE3BE4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E67730" w:rsidRPr="004F284C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4F284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4F284C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4F284C">
        <w:rPr>
          <w:rFonts w:ascii="Open Sans" w:hAnsi="Open Sans" w:cs="Arial"/>
          <w:sz w:val="19"/>
          <w:szCs w:val="19"/>
        </w:rPr>
        <w:t>Юнити</w:t>
      </w:r>
      <w:proofErr w:type="spellEnd"/>
      <w:r w:rsidRPr="004F284C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2" w:history="1">
        <w:r w:rsidRPr="004F284C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http://biblioclub.ru/index.php?page=book&amp;id=446429</w:t>
        </w:r>
      </w:hyperlink>
      <w:r w:rsidRPr="004F284C">
        <w:rPr>
          <w:rFonts w:ascii="Open Sans" w:hAnsi="Open Sans" w:cs="Arial"/>
          <w:sz w:val="19"/>
          <w:szCs w:val="19"/>
        </w:rPr>
        <w:t>.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>2. Рынок ценных бумаг: учебник / В.А. Зверев, А.В. Зверева, С.Г. </w:t>
      </w:r>
      <w:proofErr w:type="spellStart"/>
      <w:r w:rsidRPr="004F284C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4F284C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23" w:history="1">
        <w:r w:rsidRPr="004F284C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4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http://biblioclub.ru/index.php?page=book&amp;id=275822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E67730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E67730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E67730" w:rsidRPr="004F284C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lastRenderedPageBreak/>
        <w:t>7.2. Дополнительная литература:</w:t>
      </w:r>
    </w:p>
    <w:p w:rsidR="00E67730" w:rsidRPr="004F284C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25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2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27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9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E67730" w:rsidRPr="004F284C" w:rsidRDefault="00E67730" w:rsidP="00E6773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E67730" w:rsidRPr="004F284C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E67730" w:rsidRPr="004F284C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E67730" w:rsidRPr="004F284C" w:rsidRDefault="00E67730" w:rsidP="00E6773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67730" w:rsidRPr="004F284C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7730" w:rsidRPr="00F60598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E67730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E67730" w:rsidRPr="004F284C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1" w:history="1">
              <w:r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E67730" w:rsidRDefault="00E67730" w:rsidP="00370668">
      <w:pPr>
        <w:spacing w:after="0" w:line="240" w:lineRule="auto"/>
        <w:jc w:val="center"/>
        <w:rPr>
          <w:rFonts w:ascii="Times New Roman" w:hAnsi="Times New Roman"/>
          <w:b/>
          <w:color w:val="000000"/>
          <w:sz w:val="19"/>
          <w:szCs w:val="19"/>
          <w:lang w:eastAsia="ru-RU"/>
        </w:rPr>
      </w:pPr>
    </w:p>
    <w:p w:rsidR="006B3FA8" w:rsidRPr="006B3FA8" w:rsidRDefault="006B3FA8" w:rsidP="00370668">
      <w:pPr>
        <w:spacing w:after="0" w:line="240" w:lineRule="auto"/>
        <w:jc w:val="center"/>
        <w:rPr>
          <w:rFonts w:ascii="Times New Roman" w:hAnsi="Times New Roman"/>
          <w:b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color w:val="000000"/>
          <w:sz w:val="19"/>
          <w:szCs w:val="19"/>
          <w:lang w:eastAsia="ru-RU"/>
        </w:rPr>
        <w:t>5.3. ПРОГРАММА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</w:rPr>
        <w:t>«ФИНАНСОВОЕ ПРАВО»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19"/>
          <w:szCs w:val="19"/>
        </w:rPr>
      </w:pP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</w:rPr>
        <w:t>1. Пояснительная записка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color w:val="000000"/>
          <w:sz w:val="19"/>
          <w:szCs w:val="19"/>
        </w:rPr>
        <w:t xml:space="preserve">Дисциплина </w:t>
      </w:r>
      <w:r w:rsidRPr="006B3FA8">
        <w:rPr>
          <w:rFonts w:ascii="Times New Roman" w:hAnsi="Times New Roman"/>
          <w:color w:val="000000"/>
          <w:sz w:val="19"/>
          <w:szCs w:val="19"/>
        </w:rPr>
        <w:t>«Финансовое право», как и другие дисциплины модуля, служит формированию трудовых действий специалиста э</w:t>
      </w:r>
      <w:r w:rsidRPr="006B3FA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6B3FA8">
        <w:rPr>
          <w:rFonts w:ascii="Times New Roman" w:hAnsi="Times New Roman"/>
          <w:color w:val="000000"/>
          <w:sz w:val="19"/>
          <w:szCs w:val="19"/>
        </w:rPr>
        <w:t xml:space="preserve"> (согласно </w:t>
      </w:r>
      <w:proofErr w:type="spellStart"/>
      <w:r w:rsidRPr="006B3FA8">
        <w:rPr>
          <w:rFonts w:ascii="Times New Roman" w:hAnsi="Times New Roman"/>
          <w:color w:val="000000"/>
          <w:sz w:val="19"/>
          <w:szCs w:val="19"/>
        </w:rPr>
        <w:t>профстандарту</w:t>
      </w:r>
      <w:proofErr w:type="spellEnd"/>
      <w:r w:rsidRPr="006B3FA8">
        <w:rPr>
          <w:rFonts w:ascii="Times New Roman" w:hAnsi="Times New Roman"/>
          <w:color w:val="000000"/>
          <w:sz w:val="19"/>
          <w:szCs w:val="19"/>
        </w:rPr>
        <w:t>).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bidi="he-IL"/>
        </w:rPr>
      </w:pPr>
      <w:r w:rsidRPr="006B3FA8">
        <w:rPr>
          <w:rFonts w:ascii="Times New Roman" w:hAnsi="Times New Roman"/>
          <w:color w:val="000000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применения норм финансового права.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i/>
          <w:color w:val="000000"/>
          <w:sz w:val="19"/>
          <w:szCs w:val="19"/>
        </w:rPr>
        <w:t>Знать: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предмет, метод финансового права;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связь финансового права с гражданским и административным правом;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задачи, решаемые финансовым правом в условиях рыночной экономики;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организационно-правовые формы финансовой деятельности государства.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i/>
          <w:color w:val="000000"/>
          <w:sz w:val="19"/>
          <w:szCs w:val="19"/>
        </w:rPr>
        <w:t>Уметь: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анализировать нормы действующего финансового законодательства;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проводить финансовый контроль в секторе государственного и муниципального управления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i/>
          <w:color w:val="000000"/>
          <w:sz w:val="19"/>
          <w:szCs w:val="19"/>
        </w:rPr>
        <w:t xml:space="preserve">Владеть: 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lastRenderedPageBreak/>
        <w:t>- навыками применения правовых норм в сегменте финансового права;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навыками применения ном, регулирующих мероприятия по организации и проведению финансового контроля.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</w:rPr>
        <w:t>2. Место в структуре модуля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«Бухгалтерский учет». Данная дисциплина является предшествующей для дисциплин: «Финансовая стратегия», «Финансовое планирование и прогнозирование».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</w:rPr>
        <w:t>3. Цели и задачи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color w:val="000000"/>
          <w:sz w:val="19"/>
          <w:szCs w:val="19"/>
        </w:rPr>
        <w:t>Целью</w:t>
      </w:r>
      <w:r w:rsidRPr="006B3FA8">
        <w:rPr>
          <w:rFonts w:ascii="Times New Roman" w:hAnsi="Times New Roman"/>
          <w:color w:val="000000"/>
          <w:sz w:val="19"/>
          <w:szCs w:val="19"/>
        </w:rPr>
        <w:t xml:space="preserve"> дисциплины «Финансовое право» является формирование у студентов знаний о государственных финансах, финансовой системе, о формах и методах финансовой деятельности Российского государства.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iCs/>
          <w:color w:val="000000"/>
          <w:sz w:val="19"/>
          <w:szCs w:val="19"/>
        </w:rPr>
        <w:t>Задачи дисциплины: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изучить основные понятия государственных финансов, принципы и методы осуществления финансовой деятельности государства;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понять специфику общественных отношений, регулируемых финансовым правом, особенности финансовых правоотношений, принципы функционирования финансовой системы РФ;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освоить навыки работы с финансово-правовыми актами, самостоятельно анализировать финансов</w:t>
      </w:r>
      <w:proofErr w:type="gramStart"/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о-</w:t>
      </w:r>
      <w:proofErr w:type="gramEnd"/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правовые нормы и уметь правильно их применять в практической деятельности;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-сформировать представления о процессах реализации процедуры финансового контроля.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</w:rPr>
        <w:t>4. Образовательные результаты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</w:p>
    <w:tbl>
      <w:tblPr>
        <w:tblW w:w="5000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2254"/>
        <w:gridCol w:w="1390"/>
        <w:gridCol w:w="2304"/>
        <w:gridCol w:w="1854"/>
        <w:gridCol w:w="1688"/>
      </w:tblGrid>
      <w:tr w:rsidR="006B3FA8" w:rsidRPr="006B3FA8" w:rsidTr="00CE2CE5">
        <w:trPr>
          <w:trHeight w:val="331"/>
        </w:trPr>
        <w:tc>
          <w:tcPr>
            <w:tcW w:w="1237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Код ОР модуля</w:t>
            </w:r>
          </w:p>
        </w:tc>
        <w:tc>
          <w:tcPr>
            <w:tcW w:w="2254" w:type="dxa"/>
            <w:vAlign w:val="center"/>
          </w:tcPr>
          <w:p w:rsidR="006B3FA8" w:rsidRPr="006B3FA8" w:rsidRDefault="006B3FA8" w:rsidP="006B3F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390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2304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854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Код компетенций ОПОП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 ОР</w:t>
            </w:r>
          </w:p>
        </w:tc>
      </w:tr>
      <w:tr w:rsidR="006B3FA8" w:rsidRPr="006B3FA8" w:rsidTr="00CE2CE5">
        <w:trPr>
          <w:trHeight w:val="331"/>
        </w:trPr>
        <w:tc>
          <w:tcPr>
            <w:tcW w:w="1237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ОР.2</w:t>
            </w:r>
          </w:p>
        </w:tc>
        <w:tc>
          <w:tcPr>
            <w:tcW w:w="2254" w:type="dxa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6B3FA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6B3FA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1390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2.3.1</w:t>
            </w:r>
          </w:p>
        </w:tc>
        <w:tc>
          <w:tcPr>
            <w:tcW w:w="2304" w:type="dxa"/>
            <w:vAlign w:val="center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Демонстрация навыка анализа финансовых документов в аспекте ф</w:t>
            </w:r>
            <w:r w:rsidRPr="006B3FA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инансовой и юридической ответственности организации перед органами государственного контроля, юридическими и физическими лицами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854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</w:tr>
    </w:tbl>
    <w:p w:rsidR="006B3FA8" w:rsidRPr="006B3FA8" w:rsidRDefault="006B3FA8" w:rsidP="00370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</w:rPr>
        <w:t>5. Содержание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/>
          <w:color w:val="000000"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795"/>
        <w:gridCol w:w="4509"/>
        <w:gridCol w:w="926"/>
        <w:gridCol w:w="925"/>
        <w:gridCol w:w="1531"/>
        <w:gridCol w:w="1113"/>
        <w:gridCol w:w="928"/>
      </w:tblGrid>
      <w:tr w:rsidR="006B3FA8" w:rsidRPr="006B3FA8" w:rsidTr="00CE2CE5">
        <w:trPr>
          <w:trHeight w:val="203"/>
        </w:trPr>
        <w:tc>
          <w:tcPr>
            <w:tcW w:w="7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6B3F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п</w:t>
            </w:r>
            <w:proofErr w:type="gramEnd"/>
            <w:r w:rsidRPr="006B3F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45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Наименование темы</w:t>
            </w:r>
          </w:p>
        </w:tc>
        <w:tc>
          <w:tcPr>
            <w:tcW w:w="33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11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9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Всего часов по дисциплине</w:t>
            </w:r>
          </w:p>
        </w:tc>
      </w:tr>
      <w:tr w:rsidR="006B3FA8" w:rsidRPr="006B3FA8" w:rsidTr="00CE2CE5">
        <w:trPr>
          <w:trHeight w:val="533"/>
        </w:trPr>
        <w:tc>
          <w:tcPr>
            <w:tcW w:w="79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450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Аудиторная работа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proofErr w:type="gramStart"/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Контактная СР (в </w:t>
            </w:r>
            <w:proofErr w:type="spellStart"/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т.ч</w:t>
            </w:r>
            <w:proofErr w:type="spellEnd"/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. 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в ЭИОС)</w:t>
            </w:r>
          </w:p>
        </w:tc>
        <w:tc>
          <w:tcPr>
            <w:tcW w:w="111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9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</w:tr>
      <w:tr w:rsidR="006B3FA8" w:rsidRPr="006B3FA8" w:rsidTr="00CE2CE5">
        <w:trPr>
          <w:trHeight w:val="1"/>
        </w:trPr>
        <w:tc>
          <w:tcPr>
            <w:tcW w:w="7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45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Практические занятия</w:t>
            </w:r>
          </w:p>
        </w:tc>
        <w:tc>
          <w:tcPr>
            <w:tcW w:w="1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11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9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</w:tr>
      <w:tr w:rsidR="006B3FA8" w:rsidRPr="006B3FA8" w:rsidTr="00CE2CE5">
        <w:trPr>
          <w:trHeight w:val="1"/>
        </w:trPr>
        <w:tc>
          <w:tcPr>
            <w:tcW w:w="1072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37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</w:t>
            </w:r>
            <w:r w:rsidR="006B3FA8"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</w:t>
            </w:r>
            <w:r w:rsidR="0037066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курс</w:t>
            </w:r>
          </w:p>
        </w:tc>
      </w:tr>
      <w:tr w:rsidR="006B3FA8" w:rsidRPr="006B3FA8" w:rsidTr="00CE2CE5">
        <w:trPr>
          <w:trHeight w:val="1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1. </w:t>
            </w: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Финансовое право Российской Федерации как отрасль российского права</w:t>
            </w:r>
            <w:r w:rsidRPr="006B3FA8">
              <w:rPr>
                <w:rFonts w:ascii="Times New Roman" w:hAnsi="Times New Roman"/>
                <w:bCs/>
                <w:color w:val="000000"/>
                <w:sz w:val="19"/>
                <w:szCs w:val="19"/>
                <w:u w:val="single"/>
              </w:rPr>
              <w:t xml:space="preserve">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45</w:t>
            </w:r>
          </w:p>
        </w:tc>
      </w:tr>
      <w:tr w:rsidR="006B3FA8" w:rsidRPr="006B3FA8" w:rsidTr="00CE2CE5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Понятие, предмет и методы финансового права. Принципы финансового права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37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24</w:t>
            </w:r>
          </w:p>
        </w:tc>
      </w:tr>
      <w:tr w:rsidR="006B3FA8" w:rsidRPr="006B3FA8" w:rsidTr="00CE2CE5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1.2.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Финансовое право и финансовая политика государства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23</w:t>
            </w:r>
          </w:p>
        </w:tc>
      </w:tr>
      <w:tr w:rsidR="006B3FA8" w:rsidRPr="006B3FA8" w:rsidTr="00CE2CE5">
        <w:trPr>
          <w:trHeight w:val="1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2. </w:t>
            </w: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Финансово-правовые нормы и финансовые правоотношения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39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46</w:t>
            </w:r>
          </w:p>
        </w:tc>
      </w:tr>
      <w:tr w:rsidR="006B3FA8" w:rsidRPr="006B3FA8" w:rsidTr="00CE2CE5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Финансовые правоотношения: понятие, особенности и классификация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37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</w:tr>
      <w:tr w:rsidR="006B3FA8" w:rsidRPr="006B3FA8" w:rsidTr="00CE2CE5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Правовые основы финансового контроля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37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15</w:t>
            </w:r>
          </w:p>
        </w:tc>
      </w:tr>
      <w:tr w:rsidR="006B3FA8" w:rsidRPr="006B3FA8" w:rsidTr="00CE2CE5">
        <w:trPr>
          <w:trHeight w:val="446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spacing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Формы и методы государственного и муниципального финансового контроля.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15</w:t>
            </w:r>
          </w:p>
        </w:tc>
      </w:tr>
      <w:tr w:rsidR="006B3FA8" w:rsidRPr="006B3FA8" w:rsidTr="00CE2CE5">
        <w:trPr>
          <w:trHeight w:val="279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</w:t>
            </w: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  <w:lang w:val="en-US"/>
              </w:rPr>
              <w:t>3</w:t>
            </w: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. Финансово-правовая ответственность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44</w:t>
            </w:r>
          </w:p>
        </w:tc>
      </w:tr>
      <w:tr w:rsidR="006B3FA8" w:rsidRPr="006B3FA8" w:rsidTr="00CE2CE5">
        <w:trPr>
          <w:trHeight w:val="279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3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Понятие, функции и признаки финансово-правовой ответственности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23</w:t>
            </w:r>
          </w:p>
        </w:tc>
      </w:tr>
      <w:tr w:rsidR="006B3FA8" w:rsidRPr="006B3FA8" w:rsidTr="00CE2CE5">
        <w:trPr>
          <w:trHeight w:val="735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lastRenderedPageBreak/>
              <w:t>3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Понятие и юридические признаки финансового правонарушения. Финансово-правовые санкции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21</w:t>
            </w:r>
          </w:p>
        </w:tc>
      </w:tr>
      <w:tr w:rsidR="006B3FA8" w:rsidRPr="006B3FA8" w:rsidTr="00CE2CE5">
        <w:trPr>
          <w:trHeight w:val="370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Контроль: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9</w:t>
            </w:r>
          </w:p>
        </w:tc>
      </w:tr>
      <w:tr w:rsidR="006B3FA8" w:rsidRPr="006B3FA8" w:rsidTr="00CE2CE5">
        <w:trPr>
          <w:trHeight w:val="357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37066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119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144</w:t>
            </w:r>
          </w:p>
        </w:tc>
      </w:tr>
    </w:tbl>
    <w:p w:rsidR="006B3FA8" w:rsidRPr="006B3FA8" w:rsidRDefault="006B3FA8" w:rsidP="006B3FA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/>
          <w:color w:val="000000"/>
          <w:sz w:val="19"/>
          <w:szCs w:val="19"/>
        </w:rPr>
        <w:t>5.2. Методы обучения</w:t>
      </w:r>
    </w:p>
    <w:p w:rsidR="006B3FA8" w:rsidRPr="006B3FA8" w:rsidRDefault="006B3FA8" w:rsidP="006B3FA8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Объяснительно-иллюстративный</w:t>
      </w:r>
    </w:p>
    <w:p w:rsidR="006B3FA8" w:rsidRPr="006B3FA8" w:rsidRDefault="006B3FA8" w:rsidP="006B3FA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color w:val="000000"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</w:rPr>
        <w:t>6. Рейтинг-план</w:t>
      </w: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i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/>
          <w:color w:val="000000"/>
          <w:sz w:val="19"/>
          <w:szCs w:val="19"/>
        </w:rPr>
        <w:t>6.1. Рейтинг-план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color w:val="000000"/>
          <w:sz w:val="19"/>
          <w:szCs w:val="19"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0"/>
        <w:gridCol w:w="1744"/>
        <w:gridCol w:w="1970"/>
        <w:gridCol w:w="1533"/>
        <w:gridCol w:w="41"/>
        <w:gridCol w:w="1043"/>
        <w:gridCol w:w="66"/>
        <w:gridCol w:w="1169"/>
        <w:gridCol w:w="1388"/>
        <w:gridCol w:w="1123"/>
      </w:tblGrid>
      <w:tr w:rsidR="006B3FA8" w:rsidRPr="006B3FA8" w:rsidTr="00CE2CE5">
        <w:trPr>
          <w:trHeight w:val="600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15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1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6B3FA8" w:rsidRPr="006B3FA8" w:rsidTr="00CE2CE5">
        <w:trPr>
          <w:trHeight w:val="300"/>
        </w:trPr>
        <w:tc>
          <w:tcPr>
            <w:tcW w:w="53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7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5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6B3FA8" w:rsidRPr="006B3FA8" w:rsidTr="00CE2CE5">
        <w:trPr>
          <w:trHeight w:val="300"/>
        </w:trPr>
        <w:tc>
          <w:tcPr>
            <w:tcW w:w="1060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1. </w:t>
            </w: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Финансовое право Российской Федерации как отрасль российского права</w:t>
            </w:r>
          </w:p>
        </w:tc>
      </w:tr>
      <w:tr w:rsidR="006B3FA8" w:rsidRPr="006B3FA8" w:rsidTr="00CE2CE5">
        <w:trPr>
          <w:trHeight w:val="390"/>
        </w:trPr>
        <w:tc>
          <w:tcPr>
            <w:tcW w:w="53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74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2.3.1</w:t>
            </w:r>
          </w:p>
        </w:tc>
        <w:tc>
          <w:tcPr>
            <w:tcW w:w="197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6B3FA8" w:rsidRPr="006B3FA8" w:rsidTr="00CE2CE5">
        <w:trPr>
          <w:trHeight w:val="442"/>
        </w:trPr>
        <w:tc>
          <w:tcPr>
            <w:tcW w:w="53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74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2.3.1</w:t>
            </w:r>
          </w:p>
        </w:tc>
        <w:tc>
          <w:tcPr>
            <w:tcW w:w="197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доклада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7-10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</w:tr>
      <w:tr w:rsidR="006B3FA8" w:rsidRPr="006B3FA8" w:rsidTr="00CE2CE5">
        <w:trPr>
          <w:trHeight w:val="180"/>
        </w:trPr>
        <w:tc>
          <w:tcPr>
            <w:tcW w:w="10607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2. </w:t>
            </w: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Финансово-правовые нормы и финансовые правоотношения</w:t>
            </w:r>
          </w:p>
        </w:tc>
      </w:tr>
      <w:tr w:rsidR="006B3FA8" w:rsidRPr="006B3FA8" w:rsidTr="00CE2CE5">
        <w:trPr>
          <w:trHeight w:val="291"/>
        </w:trPr>
        <w:tc>
          <w:tcPr>
            <w:tcW w:w="5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3.3.2</w:t>
            </w:r>
          </w:p>
        </w:tc>
        <w:tc>
          <w:tcPr>
            <w:tcW w:w="1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6B3FA8" w:rsidRPr="006B3FA8" w:rsidTr="00CE2CE5">
        <w:trPr>
          <w:trHeight w:val="166"/>
        </w:trPr>
        <w:tc>
          <w:tcPr>
            <w:tcW w:w="10607" w:type="dxa"/>
            <w:gridSpan w:val="10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</w:t>
            </w: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  <w:lang w:val="en-US"/>
              </w:rPr>
              <w:t>3</w:t>
            </w: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. Финансово-правовая ответственность</w:t>
            </w:r>
          </w:p>
        </w:tc>
      </w:tr>
      <w:tr w:rsidR="006B3FA8" w:rsidRPr="006B3FA8" w:rsidTr="00CE2CE5">
        <w:trPr>
          <w:trHeight w:val="540"/>
        </w:trPr>
        <w:tc>
          <w:tcPr>
            <w:tcW w:w="53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74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3.3.2</w:t>
            </w:r>
          </w:p>
        </w:tc>
        <w:tc>
          <w:tcPr>
            <w:tcW w:w="197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6B3FA8" w:rsidRPr="006B3FA8" w:rsidTr="00CE2CE5">
        <w:trPr>
          <w:trHeight w:val="317"/>
        </w:trPr>
        <w:tc>
          <w:tcPr>
            <w:tcW w:w="8096" w:type="dxa"/>
            <w:gridSpan w:val="8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Экзамен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30</w:t>
            </w:r>
          </w:p>
        </w:tc>
      </w:tr>
      <w:tr w:rsidR="006B3FA8" w:rsidRPr="006B3FA8" w:rsidTr="00CE2CE5">
        <w:trPr>
          <w:trHeight w:val="195"/>
        </w:trPr>
        <w:tc>
          <w:tcPr>
            <w:tcW w:w="809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Итого: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55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70</w:t>
            </w:r>
          </w:p>
        </w:tc>
      </w:tr>
    </w:tbl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A672F1">
        <w:rPr>
          <w:rFonts w:ascii="Times New Roman" w:hAnsi="Times New Roman"/>
          <w:b/>
          <w:bCs/>
          <w:color w:val="000000"/>
          <w:sz w:val="19"/>
          <w:szCs w:val="19"/>
        </w:rPr>
        <w:t>7. Учебно-методическое и информационное обеспечение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A672F1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A672F1">
        <w:rPr>
          <w:rFonts w:ascii="Open Sans" w:hAnsi="Open Sans" w:cs="Arial"/>
          <w:sz w:val="19"/>
          <w:szCs w:val="19"/>
        </w:rPr>
        <w:t xml:space="preserve">1. Мазурин, С.Ф. Финансовое право: учебник для вузов / С.Ф. Мазурин, Н.В. </w:t>
      </w:r>
      <w:proofErr w:type="spellStart"/>
      <w:r w:rsidRPr="00A672F1">
        <w:rPr>
          <w:rFonts w:ascii="Open Sans" w:hAnsi="Open Sans" w:cs="Arial"/>
          <w:sz w:val="19"/>
          <w:szCs w:val="19"/>
        </w:rPr>
        <w:t>Матыцина</w:t>
      </w:r>
      <w:proofErr w:type="spellEnd"/>
      <w:r w:rsidRPr="00A672F1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Прометей, 2017. - 438 с. - ISBN 978-5-906879-47-9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2" w:history="1">
        <w:r w:rsidRPr="00A672F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http://biblioclub.ru/index.php?page=book&amp;id=483220</w:t>
        </w:r>
      </w:hyperlink>
      <w:r w:rsidRPr="00A672F1">
        <w:rPr>
          <w:rFonts w:ascii="Open Sans" w:hAnsi="Open Sans" w:cs="Arial"/>
          <w:sz w:val="19"/>
          <w:szCs w:val="19"/>
        </w:rPr>
        <w:t>.</w:t>
      </w:r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A672F1">
        <w:rPr>
          <w:rFonts w:ascii="Open Sans" w:hAnsi="Open Sans" w:cs="Arial"/>
          <w:sz w:val="19"/>
          <w:szCs w:val="19"/>
        </w:rPr>
        <w:t>2. Упоров, И.В. Финансовое право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учебник / И.В. Упоров, О.В. Старков. - Москва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A672F1">
        <w:rPr>
          <w:rFonts w:ascii="Open Sans" w:hAnsi="Open Sans" w:cs="Arial"/>
          <w:sz w:val="19"/>
          <w:szCs w:val="19"/>
        </w:rPr>
        <w:t>Юнити</w:t>
      </w:r>
      <w:proofErr w:type="spellEnd"/>
      <w:r w:rsidRPr="00A672F1">
        <w:rPr>
          <w:rFonts w:ascii="Open Sans" w:hAnsi="Open Sans" w:cs="Arial"/>
          <w:sz w:val="19"/>
          <w:szCs w:val="19"/>
        </w:rPr>
        <w:t>-Дана, 2015. - 359 с.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табл. - (Юриспруденция для бакалавров). - </w:t>
      </w:r>
      <w:proofErr w:type="spellStart"/>
      <w:r w:rsidRPr="00A672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A672F1">
        <w:rPr>
          <w:rFonts w:ascii="Open Sans" w:hAnsi="Open Sans" w:cs="Arial"/>
          <w:sz w:val="19"/>
          <w:szCs w:val="19"/>
        </w:rPr>
        <w:t>. в кн. - ISBN 978-5-238-02477-6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3" w:history="1">
        <w:r w:rsidRPr="00A672F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http://biblioclub.ru/index.php?page=book&amp;id=446580</w:t>
        </w:r>
      </w:hyperlink>
      <w:r w:rsidRPr="00A672F1">
        <w:rPr>
          <w:rFonts w:ascii="Open Sans" w:hAnsi="Open Sans" w:cs="Arial"/>
          <w:sz w:val="19"/>
          <w:szCs w:val="19"/>
        </w:rPr>
        <w:t>.</w:t>
      </w:r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A672F1">
        <w:rPr>
          <w:rFonts w:ascii="Open Sans" w:hAnsi="Open Sans" w:cs="Arial"/>
          <w:sz w:val="19"/>
          <w:szCs w:val="19"/>
        </w:rPr>
        <w:t>3. Финансовое право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учебное пособие / ред. Н.Д. </w:t>
      </w:r>
      <w:proofErr w:type="spellStart"/>
      <w:r w:rsidRPr="00A672F1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A672F1">
        <w:rPr>
          <w:rFonts w:ascii="Open Sans" w:hAnsi="Open Sans" w:cs="Arial"/>
          <w:sz w:val="19"/>
          <w:szCs w:val="19"/>
        </w:rPr>
        <w:t xml:space="preserve">, И.Ш. </w:t>
      </w:r>
      <w:proofErr w:type="spellStart"/>
      <w:r w:rsidRPr="00A672F1">
        <w:rPr>
          <w:rFonts w:ascii="Open Sans" w:hAnsi="Open Sans" w:cs="Arial"/>
          <w:sz w:val="19"/>
          <w:szCs w:val="19"/>
        </w:rPr>
        <w:t>Килясханов</w:t>
      </w:r>
      <w:proofErr w:type="spellEnd"/>
      <w:r w:rsidRPr="00A672F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A672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A672F1">
        <w:rPr>
          <w:rFonts w:ascii="Open Sans" w:hAnsi="Open Sans" w:cs="Arial"/>
          <w:sz w:val="19"/>
          <w:szCs w:val="19"/>
        </w:rPr>
        <w:t xml:space="preserve">. и доп. - Москва : </w:t>
      </w:r>
      <w:proofErr w:type="spellStart"/>
      <w:r w:rsidRPr="00A672F1">
        <w:rPr>
          <w:rFonts w:ascii="Open Sans" w:hAnsi="Open Sans" w:cs="Arial"/>
          <w:sz w:val="19"/>
          <w:szCs w:val="19"/>
        </w:rPr>
        <w:t>Юнити</w:t>
      </w:r>
      <w:proofErr w:type="spellEnd"/>
      <w:r w:rsidRPr="00A672F1">
        <w:rPr>
          <w:rFonts w:ascii="Open Sans" w:hAnsi="Open Sans" w:cs="Arial"/>
          <w:sz w:val="19"/>
          <w:szCs w:val="19"/>
        </w:rPr>
        <w:t xml:space="preserve">-Дана, 2015. - 479 с. - </w:t>
      </w:r>
      <w:proofErr w:type="spellStart"/>
      <w:r w:rsidRPr="00A672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A672F1">
        <w:rPr>
          <w:rFonts w:ascii="Open Sans" w:hAnsi="Open Sans" w:cs="Arial"/>
          <w:sz w:val="19"/>
          <w:szCs w:val="19"/>
        </w:rPr>
        <w:t>. в кн. - ISBN 978-5-238-01255-1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4" w:history="1">
        <w:r w:rsidRPr="00A672F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http://biblioclub.ru/index.php?page=book&amp;id=114562</w:t>
        </w:r>
      </w:hyperlink>
      <w:r w:rsidRPr="00A672F1">
        <w:rPr>
          <w:rFonts w:ascii="Open Sans" w:hAnsi="Open Sans" w:cs="Arial"/>
          <w:sz w:val="19"/>
          <w:szCs w:val="19"/>
        </w:rPr>
        <w:t>.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1</w:t>
      </w:r>
      <w:r w:rsidRPr="00A672F1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Е.Л. </w:t>
      </w:r>
      <w:proofErr w:type="spellStart"/>
      <w:r w:rsidRPr="00A672F1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A672F1">
        <w:rPr>
          <w:rFonts w:ascii="Times New Roman" w:hAnsi="Times New Roman"/>
          <w:sz w:val="19"/>
          <w:szCs w:val="19"/>
        </w:rPr>
        <w:t>, О.И. </w:t>
      </w:r>
      <w:proofErr w:type="spellStart"/>
      <w:r w:rsidRPr="00A672F1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35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A672F1">
        <w:rPr>
          <w:rFonts w:ascii="Times New Roman" w:hAnsi="Times New Roman"/>
          <w:sz w:val="19"/>
          <w:szCs w:val="19"/>
        </w:rPr>
        <w:t> </w:t>
      </w:r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A672F1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sz w:val="19"/>
          <w:szCs w:val="19"/>
        </w:rPr>
        <w:t>Юнити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36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672F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37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A672F1">
        <w:rPr>
          <w:rFonts w:ascii="Times New Roman" w:hAnsi="Times New Roman"/>
          <w:sz w:val="19"/>
          <w:szCs w:val="19"/>
        </w:rPr>
        <w:t>Тутыгин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8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9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A672F1">
        <w:t xml:space="preserve"> </w:t>
      </w: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0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8. Фонды оценочных средств</w:t>
      </w:r>
    </w:p>
    <w:p w:rsidR="00E67730" w:rsidRPr="00A672F1" w:rsidRDefault="00E67730" w:rsidP="00E6773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A672F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E67730" w:rsidRPr="00A672F1" w:rsidRDefault="00E67730" w:rsidP="00E6773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A672F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A672F1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>-сервисов.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1" w:history="1">
              <w:r w:rsidRPr="00A672F1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6B3FA8" w:rsidRPr="006B3FA8" w:rsidRDefault="006B3FA8" w:rsidP="006B3F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6B3FA8" w:rsidRPr="006B3FA8" w:rsidRDefault="006B3FA8" w:rsidP="006B3F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sz w:val="19"/>
          <w:szCs w:val="19"/>
          <w:lang w:eastAsia="ru-RU"/>
        </w:rPr>
        <w:t>5.4. ПРОГРАММА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«РАЗРАБОТКА И ПЛАНИРОВАНИЕ ФИНАНСОВЫХ ПРОДУКТОВ»</w:t>
      </w: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6B3FA8">
        <w:rPr>
          <w:rFonts w:ascii="Times New Roman" w:hAnsi="Times New Roman"/>
          <w:sz w:val="19"/>
          <w:szCs w:val="19"/>
        </w:rPr>
        <w:t>«Разработка и планирование финансовых продуктов», как и другие дисциплины модуля, служит формированию трудовых действий специалиста э</w:t>
      </w:r>
      <w:r w:rsidRPr="006B3FA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6B3FA8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6B3FA8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6B3FA8">
        <w:rPr>
          <w:rFonts w:ascii="Times New Roman" w:hAnsi="Times New Roman"/>
          <w:sz w:val="19"/>
          <w:szCs w:val="19"/>
        </w:rPr>
        <w:t>).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6B3FA8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6B3FA8" w:rsidRPr="006B3FA8" w:rsidRDefault="006B3FA8" w:rsidP="006B3FA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6B3FA8">
        <w:rPr>
          <w:rFonts w:ascii="Times New Roman" w:hAnsi="Times New Roman"/>
          <w:b/>
          <w:i/>
          <w:sz w:val="19"/>
          <w:szCs w:val="19"/>
        </w:rPr>
        <w:t>Знать: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сущность и виды финансовых продуктов;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методику разработки финансовых продуктов;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этапы планирования финансовых продуктов;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особенности продаж финансовых продуктов в страховании;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методику анализа эффективности продаж финансовых продуктов.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6B3FA8">
        <w:rPr>
          <w:rFonts w:ascii="Times New Roman" w:hAnsi="Times New Roman"/>
          <w:b/>
          <w:i/>
          <w:sz w:val="19"/>
          <w:szCs w:val="19"/>
        </w:rPr>
        <w:t>Уметь: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применять методики разработки и планирования финансовых продуктов;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анализировать эффективность продаж финансовых продуктов.</w:t>
      </w: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6B3FA8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навыками применения разработки и планирования финансовых продуктов;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 навыками анализа эффективности продаж финансовых продуктов.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«Финансовое консультирование», «Планирование и организация продаж финансовых продуктов». Данная дисциплина является предшествующей для дисциплин: «Финансовое право», «Финансовая безопасность»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b/>
          <w:sz w:val="19"/>
          <w:szCs w:val="19"/>
        </w:rPr>
        <w:t>Целью</w:t>
      </w:r>
      <w:r w:rsidRPr="006B3FA8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разработки и планирования финансовых продуктов.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6B3FA8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6B3FA8">
        <w:rPr>
          <w:rFonts w:ascii="Times New Roman" w:hAnsi="Times New Roman"/>
          <w:bCs/>
          <w:iCs/>
          <w:sz w:val="19"/>
          <w:szCs w:val="19"/>
        </w:rPr>
        <w:t>- изучить сущность и виды финансовых продуктов;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6B3FA8">
        <w:rPr>
          <w:rFonts w:ascii="Times New Roman" w:hAnsi="Times New Roman"/>
          <w:bCs/>
          <w:iCs/>
          <w:sz w:val="19"/>
          <w:szCs w:val="19"/>
        </w:rPr>
        <w:t>- изучить методику разработки и планирования финансовых продуктов;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sz w:val="19"/>
          <w:szCs w:val="19"/>
        </w:rPr>
        <w:t xml:space="preserve">- </w:t>
      </w:r>
      <w:r w:rsidRPr="006B3FA8">
        <w:rPr>
          <w:rFonts w:ascii="Times New Roman" w:hAnsi="Times New Roman"/>
          <w:color w:val="000000"/>
          <w:sz w:val="19"/>
          <w:szCs w:val="19"/>
        </w:rPr>
        <w:t>методику анализа эффективности продаж финансовых продуктов;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уметь применять методики разработки, планирования и анализа продаж финансовых продуктов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099"/>
        <w:gridCol w:w="2393"/>
        <w:gridCol w:w="1203"/>
        <w:gridCol w:w="2490"/>
        <w:gridCol w:w="1729"/>
        <w:gridCol w:w="1813"/>
      </w:tblGrid>
      <w:tr w:rsidR="006B3FA8" w:rsidRPr="006B3FA8" w:rsidTr="00CE2CE5">
        <w:trPr>
          <w:trHeight w:val="622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6B3FA8" w:rsidRPr="006B3FA8" w:rsidTr="00CE2CE5">
        <w:trPr>
          <w:trHeight w:val="2389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highlight w:val="red"/>
                <w:lang w:eastAsia="ru-RU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lastRenderedPageBreak/>
              <w:t>ОР.1</w:t>
            </w:r>
          </w:p>
        </w:tc>
        <w:tc>
          <w:tcPr>
            <w:tcW w:w="2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интерпретации информации для решения аналитических и исследовательских задач в профессиональной деятельности </w:t>
            </w:r>
            <w:proofErr w:type="gramStart"/>
            <w:r w:rsidRPr="006B3FA8">
              <w:rPr>
                <w:rFonts w:ascii="Times New Roman" w:hAnsi="Times New Roman"/>
                <w:sz w:val="19"/>
                <w:szCs w:val="19"/>
              </w:rPr>
              <w:t xml:space="preserve">( </w:t>
            </w:r>
            <w:proofErr w:type="gramEnd"/>
            <w:r w:rsidRPr="006B3FA8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6B3FA8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6B3FA8">
              <w:rPr>
                <w:rFonts w:ascii="Times New Roman" w:hAnsi="Times New Roman"/>
                <w:sz w:val="19"/>
                <w:szCs w:val="19"/>
              </w:rPr>
              <w:t>. с использованием современным технических средств)</w:t>
            </w:r>
          </w:p>
        </w:tc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Демонстрирует навыки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оперативного планирования и организации продаж финансовых продуктов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6B3FA8" w:rsidRPr="006B3FA8" w:rsidRDefault="006B3FA8" w:rsidP="006B3FA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18"/>
          <w:szCs w:val="18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B3FA8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04"/>
        <w:gridCol w:w="4409"/>
        <w:gridCol w:w="924"/>
        <w:gridCol w:w="922"/>
        <w:gridCol w:w="1531"/>
        <w:gridCol w:w="1111"/>
        <w:gridCol w:w="926"/>
      </w:tblGrid>
      <w:tr w:rsidR="006B3FA8" w:rsidRPr="006B3FA8" w:rsidTr="00CE2CE5">
        <w:trPr>
          <w:trHeight w:val="203"/>
        </w:trPr>
        <w:tc>
          <w:tcPr>
            <w:tcW w:w="9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4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3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9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6B3FA8" w:rsidRPr="006B3FA8" w:rsidTr="00CE2CE5">
        <w:trPr>
          <w:trHeight w:val="533"/>
        </w:trPr>
        <w:tc>
          <w:tcPr>
            <w:tcW w:w="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4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18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6B3FA8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6B3FA8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6B3FA8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1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9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</w:tr>
      <w:tr w:rsidR="006B3FA8" w:rsidRPr="006B3FA8" w:rsidTr="00CE2CE5">
        <w:trPr>
          <w:trHeight w:val="1"/>
        </w:trPr>
        <w:tc>
          <w:tcPr>
            <w:tcW w:w="904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440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1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9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</w:tr>
      <w:tr w:rsidR="006B3FA8" w:rsidRPr="006B3FA8" w:rsidTr="00CE2CE5">
        <w:trPr>
          <w:trHeight w:val="1"/>
        </w:trPr>
        <w:tc>
          <w:tcPr>
            <w:tcW w:w="1072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9767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  <w:r w:rsidR="006B3FA8" w:rsidRPr="006B3FA8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курс</w:t>
            </w:r>
          </w:p>
        </w:tc>
      </w:tr>
      <w:tr w:rsidR="006B3FA8" w:rsidRPr="006B3FA8" w:rsidTr="00CE2CE5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Раздел 1. Разработка и планирование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68</w:t>
            </w:r>
          </w:p>
        </w:tc>
      </w:tr>
      <w:tr w:rsidR="006B3FA8" w:rsidRPr="006B3FA8" w:rsidTr="00CE2CE5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Сущность и виды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6B3FA8" w:rsidRPr="006B3FA8" w:rsidTr="00CE2CE5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1.2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Методика разработки финансовых продуктов</w:t>
            </w:r>
            <w:r w:rsidRPr="006B3FA8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6B3FA8" w:rsidRPr="006B3FA8" w:rsidTr="00CE2CE5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2.2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Этапы планирования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6B3FA8" w:rsidRPr="006B3FA8" w:rsidTr="00CE2CE5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Продажа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59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67</w:t>
            </w:r>
          </w:p>
        </w:tc>
      </w:tr>
      <w:tr w:rsidR="006B3FA8" w:rsidRPr="006B3FA8" w:rsidTr="00CE2CE5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Cs/>
                <w:sz w:val="19"/>
                <w:szCs w:val="19"/>
              </w:rPr>
              <w:t>Особенности продаж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39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43</w:t>
            </w:r>
          </w:p>
        </w:tc>
      </w:tr>
      <w:tr w:rsidR="006B3FA8" w:rsidRPr="006B3FA8" w:rsidTr="00CE2CE5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2.2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Методика анализа эффективности продаж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</w:tr>
      <w:tr w:rsidR="006B3FA8" w:rsidRPr="006B3FA8" w:rsidTr="00CE2CE5">
        <w:trPr>
          <w:trHeight w:val="1"/>
        </w:trPr>
        <w:tc>
          <w:tcPr>
            <w:tcW w:w="53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Контроль: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</w:tr>
      <w:tr w:rsidR="006B3FA8" w:rsidRPr="006B3FA8" w:rsidTr="00CE2CE5">
        <w:trPr>
          <w:trHeight w:val="357"/>
        </w:trPr>
        <w:tc>
          <w:tcPr>
            <w:tcW w:w="53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119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6B3FA8" w:rsidRPr="006B3FA8" w:rsidRDefault="006B3FA8" w:rsidP="006B3FA8">
      <w:pPr>
        <w:spacing w:after="0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B3FA8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6B3FA8" w:rsidRPr="006B3FA8" w:rsidRDefault="006B3FA8" w:rsidP="006B3FA8">
      <w:pPr>
        <w:tabs>
          <w:tab w:val="left" w:pos="160"/>
          <w:tab w:val="left" w:pos="415"/>
        </w:tabs>
        <w:spacing w:after="0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6B3FA8" w:rsidRPr="006B3FA8" w:rsidRDefault="006B3FA8" w:rsidP="006B3FA8">
      <w:pPr>
        <w:tabs>
          <w:tab w:val="left" w:pos="160"/>
          <w:tab w:val="left" w:pos="415"/>
        </w:tabs>
        <w:spacing w:after="0"/>
        <w:jc w:val="both"/>
        <w:rPr>
          <w:rFonts w:ascii="Times New Roman" w:hAnsi="Times New Roman"/>
          <w:sz w:val="16"/>
          <w:szCs w:val="16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B3FA8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B3FA8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425"/>
        <w:gridCol w:w="2295"/>
        <w:gridCol w:w="1534"/>
        <w:gridCol w:w="1084"/>
        <w:gridCol w:w="65"/>
        <w:gridCol w:w="1170"/>
        <w:gridCol w:w="1388"/>
        <w:gridCol w:w="1214"/>
      </w:tblGrid>
      <w:tr w:rsidR="006B3FA8" w:rsidRPr="006B3FA8" w:rsidTr="00CE2CE5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6B3FA8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6B3FA8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4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2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4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(</w:t>
            </w:r>
            <w:r w:rsidRPr="006B3FA8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6B3FA8">
              <w:rPr>
                <w:rFonts w:ascii="Times New Roman" w:hAnsi="Times New Roman"/>
                <w:sz w:val="19"/>
                <w:szCs w:val="19"/>
              </w:rPr>
              <w:t>-</w:t>
            </w:r>
            <w:r w:rsidRPr="006B3FA8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6B3FA8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6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6B3FA8" w:rsidRPr="006B3FA8" w:rsidTr="00CE2CE5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2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4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6B3FA8" w:rsidRPr="006B3FA8" w:rsidTr="00CE2CE5">
        <w:trPr>
          <w:trHeight w:val="300"/>
        </w:trPr>
        <w:tc>
          <w:tcPr>
            <w:tcW w:w="1069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Раздел 1. Разработка и планирование финансовых продуктов</w:t>
            </w:r>
          </w:p>
        </w:tc>
      </w:tr>
      <w:tr w:rsidR="006B3FA8" w:rsidRPr="006B3FA8" w:rsidTr="00CE2CE5">
        <w:trPr>
          <w:trHeight w:val="581"/>
        </w:trPr>
        <w:tc>
          <w:tcPr>
            <w:tcW w:w="52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42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6B3FA8" w:rsidRPr="006B3FA8" w:rsidTr="00CE2CE5">
        <w:trPr>
          <w:trHeight w:val="647"/>
        </w:trPr>
        <w:tc>
          <w:tcPr>
            <w:tcW w:w="52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42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6B3FA8" w:rsidRPr="006B3FA8" w:rsidTr="00CE2CE5">
        <w:trPr>
          <w:trHeight w:val="670"/>
        </w:trPr>
        <w:tc>
          <w:tcPr>
            <w:tcW w:w="52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2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6B3FA8" w:rsidRPr="006B3FA8" w:rsidTr="00CE2CE5">
        <w:trPr>
          <w:trHeight w:val="180"/>
        </w:trPr>
        <w:tc>
          <w:tcPr>
            <w:tcW w:w="1069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Раздел 2. Продажа финансовых продуктов</w:t>
            </w:r>
          </w:p>
        </w:tc>
      </w:tr>
      <w:tr w:rsidR="006B3FA8" w:rsidRPr="006B3FA8" w:rsidTr="00CE2CE5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Выполнение практической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6B3FA8" w:rsidRPr="006B3FA8" w:rsidTr="00CE2CE5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Выполнение практической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6B3FA8" w:rsidRPr="006B3FA8" w:rsidTr="00CE2CE5">
        <w:trPr>
          <w:trHeight w:val="291"/>
        </w:trPr>
        <w:tc>
          <w:tcPr>
            <w:tcW w:w="8097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Экзамен: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6B3FA8" w:rsidRPr="006B3FA8" w:rsidTr="00CE2CE5">
        <w:trPr>
          <w:trHeight w:val="195"/>
        </w:trPr>
        <w:tc>
          <w:tcPr>
            <w:tcW w:w="8097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6B3FA8" w:rsidRPr="006B3FA8" w:rsidRDefault="006B3FA8" w:rsidP="006B3FA8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E67730" w:rsidRDefault="00E67730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E67730" w:rsidRPr="00CE3AF3" w:rsidRDefault="00E67730" w:rsidP="00E677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lastRenderedPageBreak/>
        <w:t>7. Учебно-методическое и информационное обеспечение</w:t>
      </w:r>
    </w:p>
    <w:p w:rsidR="00E67730" w:rsidRPr="004F284C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4F284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4F284C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4F284C">
        <w:rPr>
          <w:rFonts w:ascii="Open Sans" w:hAnsi="Open Sans" w:cs="Arial"/>
          <w:sz w:val="19"/>
          <w:szCs w:val="19"/>
        </w:rPr>
        <w:t>Юнити</w:t>
      </w:r>
      <w:proofErr w:type="spellEnd"/>
      <w:r w:rsidRPr="004F284C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42" w:history="1">
        <w:r w:rsidRPr="004F284C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http://biblioclub.ru/index.php?page=book&amp;id=446429</w:t>
        </w:r>
      </w:hyperlink>
      <w:r w:rsidRPr="004F284C">
        <w:rPr>
          <w:rFonts w:ascii="Open Sans" w:hAnsi="Open Sans" w:cs="Arial"/>
          <w:sz w:val="19"/>
          <w:szCs w:val="19"/>
        </w:rPr>
        <w:t>.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>2. Рынок ценных бумаг: учебник / В.А. Зверев, А.В. Зверева, С.Г. </w:t>
      </w:r>
      <w:proofErr w:type="spellStart"/>
      <w:r w:rsidRPr="004F284C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4F284C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43" w:history="1">
        <w:r w:rsidRPr="004F284C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4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http://biblioclub.ru/index.php?page=book&amp;id=275822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E67730" w:rsidRPr="004F284C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E67730" w:rsidRPr="004F284C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45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4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47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E67730" w:rsidRPr="004F284C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9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5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E67730" w:rsidRPr="004F284C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E67730" w:rsidRPr="004F284C" w:rsidRDefault="00E67730" w:rsidP="00E6773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E67730" w:rsidRPr="004F284C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E67730" w:rsidRPr="004F284C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E67730" w:rsidRPr="004F284C" w:rsidRDefault="00E67730" w:rsidP="00E6773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67730" w:rsidRPr="004F284C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7730" w:rsidRPr="00F60598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E67730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E67730" w:rsidRPr="004F284C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51" w:history="1">
              <w:r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E67730" w:rsidRPr="004F284C" w:rsidTr="00A95B74">
        <w:tc>
          <w:tcPr>
            <w:tcW w:w="5363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E67730" w:rsidRPr="004F284C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E67730" w:rsidRPr="00C637A8" w:rsidRDefault="00E67730" w:rsidP="00E67730">
      <w:pPr>
        <w:spacing w:after="0" w:line="240" w:lineRule="auto"/>
        <w:rPr>
          <w:rFonts w:ascii="Times New Roman" w:hAnsi="Times New Roman"/>
          <w:b/>
          <w:color w:val="000000"/>
          <w:sz w:val="19"/>
          <w:szCs w:val="19"/>
          <w:lang w:eastAsia="ru-RU"/>
        </w:rPr>
      </w:pPr>
    </w:p>
    <w:p w:rsidR="006B3FA8" w:rsidRPr="006B3FA8" w:rsidRDefault="006B3FA8" w:rsidP="006B3FA8">
      <w:pPr>
        <w:spacing w:after="0" w:line="240" w:lineRule="auto"/>
        <w:jc w:val="center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color w:val="000000"/>
          <w:sz w:val="19"/>
          <w:szCs w:val="19"/>
          <w:lang w:eastAsia="ru-RU"/>
        </w:rPr>
        <w:t>ДИСЦИПЛИНЫ</w:t>
      </w:r>
    </w:p>
    <w:p w:rsidR="006B3FA8" w:rsidRPr="006B3FA8" w:rsidRDefault="006B3FA8" w:rsidP="006B3FA8">
      <w:pPr>
        <w:spacing w:after="0" w:line="240" w:lineRule="auto"/>
        <w:jc w:val="center"/>
        <w:rPr>
          <w:b/>
          <w:caps/>
          <w:color w:val="000000"/>
          <w:sz w:val="19"/>
          <w:szCs w:val="19"/>
          <w:lang w:eastAsia="ru-RU"/>
        </w:rPr>
      </w:pPr>
      <w:r w:rsidRPr="006B3FA8">
        <w:rPr>
          <w:rFonts w:ascii="Times New Roman Полужирный" w:hAnsi="Times New Roman Полужирный"/>
          <w:b/>
          <w:caps/>
          <w:color w:val="000000"/>
          <w:sz w:val="19"/>
          <w:szCs w:val="19"/>
          <w:lang w:eastAsia="ru-RU"/>
        </w:rPr>
        <w:t>«Финансовая безопасность»</w:t>
      </w:r>
    </w:p>
    <w:p w:rsidR="006B3FA8" w:rsidRPr="006B3FA8" w:rsidRDefault="006B3FA8" w:rsidP="006B3FA8">
      <w:pPr>
        <w:spacing w:after="0" w:line="240" w:lineRule="auto"/>
        <w:jc w:val="center"/>
        <w:rPr>
          <w:b/>
          <w:caps/>
          <w:color w:val="000000"/>
          <w:sz w:val="19"/>
          <w:szCs w:val="19"/>
          <w:lang w:eastAsia="ru-RU"/>
        </w:rPr>
      </w:pP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1. Пояснительная записка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color w:val="000000"/>
          <w:sz w:val="19"/>
          <w:szCs w:val="19"/>
          <w:lang w:eastAsia="ru-RU"/>
        </w:rPr>
        <w:t xml:space="preserve">Дисциплина </w:t>
      </w:r>
      <w:r w:rsidRPr="006B3FA8">
        <w:rPr>
          <w:rFonts w:ascii="Times New Roman" w:hAnsi="Times New Roman"/>
          <w:color w:val="000000"/>
          <w:sz w:val="19"/>
          <w:szCs w:val="19"/>
        </w:rPr>
        <w:t>"Финансовая безопасность", как и другие дисциплины модуля, служит формированию трудовых действий специалиста э</w:t>
      </w:r>
      <w:r w:rsidRPr="006B3FA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6B3FA8">
        <w:rPr>
          <w:rFonts w:ascii="Times New Roman" w:hAnsi="Times New Roman"/>
          <w:color w:val="000000"/>
          <w:sz w:val="19"/>
          <w:szCs w:val="19"/>
        </w:rPr>
        <w:t xml:space="preserve"> (согласно </w:t>
      </w:r>
      <w:proofErr w:type="spellStart"/>
      <w:r w:rsidRPr="006B3FA8">
        <w:rPr>
          <w:rFonts w:ascii="Times New Roman" w:hAnsi="Times New Roman"/>
          <w:color w:val="000000"/>
          <w:sz w:val="19"/>
          <w:szCs w:val="19"/>
        </w:rPr>
        <w:t>профстандарту</w:t>
      </w:r>
      <w:proofErr w:type="spellEnd"/>
      <w:r w:rsidRPr="006B3FA8">
        <w:rPr>
          <w:rFonts w:ascii="Times New Roman" w:hAnsi="Times New Roman"/>
          <w:color w:val="000000"/>
          <w:sz w:val="19"/>
          <w:szCs w:val="19"/>
        </w:rPr>
        <w:t>).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bidi="he-IL"/>
        </w:rPr>
      </w:pPr>
      <w:r w:rsidRPr="006B3FA8">
        <w:rPr>
          <w:rFonts w:ascii="Times New Roman" w:hAnsi="Times New Roman"/>
          <w:color w:val="000000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lastRenderedPageBreak/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 xml:space="preserve">знать: </w:t>
      </w:r>
    </w:p>
    <w:p w:rsidR="006B3FA8" w:rsidRPr="006B3FA8" w:rsidRDefault="006B3FA8" w:rsidP="006B3F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6B3FA8">
        <w:rPr>
          <w:rFonts w:ascii="Times New Roman" w:eastAsia="FreesiaUPC" w:hAnsi="Times New Roman"/>
          <w:color w:val="000000"/>
          <w:sz w:val="19"/>
          <w:szCs w:val="19"/>
        </w:rPr>
        <w:t>- состав и структуру финансовой отчетности предприятия, механизм ее формирования и оценки с точки зрения финансовой безопасности</w:t>
      </w:r>
    </w:p>
    <w:p w:rsidR="006B3FA8" w:rsidRPr="006B3FA8" w:rsidRDefault="006B3FA8" w:rsidP="006B3F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6B3FA8">
        <w:rPr>
          <w:rFonts w:ascii="Times New Roman" w:eastAsia="FreesiaUPC" w:hAnsi="Times New Roman"/>
          <w:color w:val="000000"/>
          <w:sz w:val="19"/>
          <w:szCs w:val="19"/>
        </w:rPr>
        <w:t>- сущность финансовой безопасности фирмы, основные угрозы безопасности и риски,</w:t>
      </w:r>
    </w:p>
    <w:p w:rsidR="006B3FA8" w:rsidRPr="006B3FA8" w:rsidRDefault="006B3FA8" w:rsidP="006B3FA8">
      <w:pPr>
        <w:spacing w:after="0" w:line="240" w:lineRule="auto"/>
        <w:ind w:right="102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6B3FA8">
        <w:rPr>
          <w:rFonts w:ascii="Times New Roman" w:eastAsia="FreesiaUPC" w:hAnsi="Times New Roman"/>
          <w:color w:val="000000"/>
          <w:sz w:val="19"/>
          <w:szCs w:val="19"/>
        </w:rPr>
        <w:t>- сущность, виды и формы страхования, применяемые при обеспечении финансовой безопасности предприятия - формы и методы финансового контроля, применяемые при оценке угроз безопасности и рисков.</w:t>
      </w:r>
    </w:p>
    <w:p w:rsidR="006B3FA8" w:rsidRPr="006B3FA8" w:rsidRDefault="006B3FA8" w:rsidP="006B3FA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 xml:space="preserve"> уметь: </w:t>
      </w:r>
    </w:p>
    <w:p w:rsidR="006B3FA8" w:rsidRPr="006B3FA8" w:rsidRDefault="006B3FA8" w:rsidP="006B3F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6B3FA8">
        <w:rPr>
          <w:rFonts w:ascii="Times New Roman" w:eastAsia="FreesiaUPC" w:hAnsi="Times New Roman"/>
          <w:color w:val="000000"/>
          <w:sz w:val="19"/>
          <w:szCs w:val="19"/>
        </w:rPr>
        <w:t>- интерпретировать отчетность предприятия, оценивать имеющиеся финансовые риски и безопасность предприятия;</w:t>
      </w:r>
    </w:p>
    <w:p w:rsidR="006B3FA8" w:rsidRPr="006B3FA8" w:rsidRDefault="006B3FA8" w:rsidP="006B3F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6B3FA8">
        <w:rPr>
          <w:rFonts w:ascii="Times New Roman" w:eastAsia="FreesiaUPC" w:hAnsi="Times New Roman"/>
          <w:color w:val="000000"/>
          <w:sz w:val="19"/>
          <w:szCs w:val="19"/>
        </w:rPr>
        <w:t>- осуществлять страхование рисков финансовой безопасности предприятия;</w:t>
      </w:r>
    </w:p>
    <w:p w:rsidR="006B3FA8" w:rsidRPr="006B3FA8" w:rsidRDefault="006B3FA8" w:rsidP="006B3F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6B3FA8">
        <w:rPr>
          <w:rFonts w:ascii="Times New Roman" w:eastAsia="FreesiaUPC" w:hAnsi="Times New Roman"/>
          <w:color w:val="000000"/>
          <w:sz w:val="19"/>
          <w:szCs w:val="19"/>
        </w:rPr>
        <w:t>- оценивать реальные и потенциальные угрозы финансовой безопасности предприятия;</w:t>
      </w:r>
    </w:p>
    <w:p w:rsidR="006B3FA8" w:rsidRPr="006B3FA8" w:rsidRDefault="006B3FA8" w:rsidP="006B3FA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eastAsia="FreesiaUPC" w:hAnsi="Times New Roman"/>
          <w:color w:val="000000"/>
          <w:sz w:val="19"/>
          <w:szCs w:val="19"/>
        </w:rPr>
        <w:t>- проводить документальные проверки на предприятии в целях выявления угроз безопасности и рисков.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владеть:</w:t>
      </w:r>
    </w:p>
    <w:p w:rsidR="006B3FA8" w:rsidRPr="006B3FA8" w:rsidRDefault="006B3FA8" w:rsidP="006B3F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6B3FA8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методами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моделирования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угроз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и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рисков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финансовой</w:t>
      </w:r>
      <w:r w:rsidRPr="006B3FA8">
        <w:rPr>
          <w:rFonts w:ascii="Times New Roman" w:eastAsia="FreesiaUPC" w:hAnsi="Times New Roman"/>
          <w:color w:val="000000"/>
          <w:spacing w:val="12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безопасности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фирмы;</w:t>
      </w:r>
    </w:p>
    <w:p w:rsidR="006B3FA8" w:rsidRPr="006B3FA8" w:rsidRDefault="006B3FA8" w:rsidP="006B3F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6B3FA8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6B3F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методиками</w:t>
      </w:r>
      <w:r w:rsidRPr="006B3F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оценки</w:t>
      </w:r>
      <w:r w:rsidRPr="006B3F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вероятности</w:t>
      </w:r>
      <w:r w:rsidRPr="006B3F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наступления</w:t>
      </w:r>
      <w:r w:rsidRPr="006B3F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неблагоприятных</w:t>
      </w:r>
      <w:r w:rsidRPr="006B3F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последствий</w:t>
      </w:r>
      <w:r w:rsidRPr="006B3F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для</w:t>
      </w:r>
      <w:r w:rsidRPr="006B3F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предприятия</w:t>
      </w:r>
      <w:r w:rsidRPr="006B3F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вследствие реализации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угроз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безопасности;</w:t>
      </w:r>
    </w:p>
    <w:p w:rsidR="006B3FA8" w:rsidRPr="006B3FA8" w:rsidRDefault="006B3FA8" w:rsidP="006B3F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6B3FA8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методиками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proofErr w:type="gramStart"/>
      <w:r w:rsidRPr="006B3FA8">
        <w:rPr>
          <w:rFonts w:ascii="Times New Roman" w:eastAsia="FreesiaUPC" w:hAnsi="Times New Roman"/>
          <w:color w:val="000000"/>
          <w:sz w:val="19"/>
          <w:szCs w:val="19"/>
        </w:rPr>
        <w:t>оценки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эффективности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страхования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рисков</w:t>
      </w:r>
      <w:r w:rsidRPr="006B3F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безопасности</w:t>
      </w:r>
      <w:proofErr w:type="gramEnd"/>
      <w:r w:rsidRPr="006B3FA8">
        <w:rPr>
          <w:rFonts w:ascii="Times New Roman" w:eastAsia="FreesiaUPC" w:hAnsi="Times New Roman"/>
          <w:color w:val="000000"/>
          <w:sz w:val="19"/>
          <w:szCs w:val="19"/>
        </w:rPr>
        <w:t>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6B3F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методиками</w:t>
      </w:r>
      <w:r w:rsidRPr="006B3F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финансовой</w:t>
      </w:r>
      <w:r w:rsidRPr="006B3F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оценки</w:t>
      </w:r>
      <w:r w:rsidRPr="006B3FA8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бухгалтерской</w:t>
      </w:r>
      <w:r w:rsidRPr="006B3F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и</w:t>
      </w:r>
      <w:r w:rsidRPr="006B3F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финансовой</w:t>
      </w:r>
      <w:r w:rsidRPr="006B3FA8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отчетности</w:t>
      </w:r>
      <w:r w:rsidRPr="006B3F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с</w:t>
      </w:r>
      <w:r w:rsidRPr="006B3F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точки</w:t>
      </w:r>
      <w:r w:rsidRPr="006B3FA8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зрения</w:t>
      </w:r>
      <w:r w:rsidRPr="006B3F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угроз</w:t>
      </w:r>
      <w:r w:rsidRPr="006B3F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безопасности</w:t>
      </w:r>
      <w:r w:rsidRPr="006B3FA8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6B3FA8">
        <w:rPr>
          <w:rFonts w:ascii="Times New Roman" w:eastAsia="FreesiaUPC" w:hAnsi="Times New Roman"/>
          <w:color w:val="000000"/>
          <w:sz w:val="19"/>
          <w:szCs w:val="19"/>
        </w:rPr>
        <w:t>и рисков.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2. Место в структуре модуля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«Бухгалтерский учет». Данная дисциплина является предшествующей для дисциплин: «Финансовый менеджмент», «Финансовое планирование и прогнозирование.</w:t>
      </w:r>
    </w:p>
    <w:p w:rsidR="009767B9" w:rsidRDefault="009767B9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3. Цели и задачи</w:t>
      </w:r>
    </w:p>
    <w:p w:rsidR="006B3FA8" w:rsidRPr="006B3FA8" w:rsidRDefault="006B3FA8" w:rsidP="006B3FA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Целью </w:t>
      </w: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6B3FA8">
        <w:rPr>
          <w:rFonts w:ascii="Times New Roman" w:hAnsi="Times New Roman"/>
          <w:color w:val="000000"/>
          <w:sz w:val="19"/>
          <w:szCs w:val="19"/>
        </w:rPr>
        <w:t>Финансовая безопасность</w:t>
      </w: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</w:t>
      </w:r>
      <w:r w:rsidRPr="006B3FA8">
        <w:rPr>
          <w:rFonts w:ascii="Times New Roman" w:hAnsi="Times New Roman"/>
          <w:color w:val="000000"/>
          <w:sz w:val="19"/>
          <w:szCs w:val="19"/>
        </w:rPr>
        <w:t>ознакомление студентов с имеющимися общенаучными и специфическими методами, применяемыми при решении задач обеспечении финансовой безопасности предприятия, а также задач позволяющих снизить уровень финансовых рисков и последствий воздействия их на финансовые результаты деятельности организации</w:t>
      </w:r>
      <w:r w:rsidRPr="006B3FA8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Задачи </w:t>
      </w: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курса: 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дать студентам необходимые знания и навыки для самостоятельного решения задач, возникающих в сфере анализа и управления финансовой безопасностью на всех уровнях финансовой системы;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финансовых рисков и формулировать действенные решения при организации финансовой безопасности предприятия;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 xml:space="preserve">- сформировать у учащихся основы научного мировоззрения и навыки использования в практике </w:t>
      </w:r>
      <w:proofErr w:type="gramStart"/>
      <w:r w:rsidRPr="006B3FA8">
        <w:rPr>
          <w:rFonts w:ascii="Times New Roman" w:hAnsi="Times New Roman"/>
          <w:color w:val="000000"/>
          <w:sz w:val="19"/>
          <w:szCs w:val="19"/>
        </w:rPr>
        <w:t>методов построения моделей финансовой безопасности предприятия</w:t>
      </w:r>
      <w:proofErr w:type="gramEnd"/>
      <w:r w:rsidRPr="006B3FA8">
        <w:rPr>
          <w:rFonts w:ascii="Times New Roman" w:hAnsi="Times New Roman"/>
          <w:color w:val="000000"/>
          <w:sz w:val="19"/>
          <w:szCs w:val="19"/>
        </w:rPr>
        <w:t>;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произведенным расчетам в соответствии с современными требованиями;</w:t>
      </w:r>
    </w:p>
    <w:p w:rsidR="006B3FA8" w:rsidRPr="006B3FA8" w:rsidRDefault="006B3FA8" w:rsidP="006B3F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сфере кредита и страхования, определять и реализовывать основные этапы выполнения научно-исследовательской работы.</w:t>
      </w:r>
    </w:p>
    <w:p w:rsidR="006B3FA8" w:rsidRPr="006B3FA8" w:rsidRDefault="006B3FA8" w:rsidP="006B3FA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4. Образовательные результаты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19"/>
          <w:szCs w:val="19"/>
          <w:lang w:eastAsia="ru-RU"/>
        </w:rPr>
      </w:pPr>
    </w:p>
    <w:tbl>
      <w:tblPr>
        <w:tblW w:w="5000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2254"/>
        <w:gridCol w:w="1390"/>
        <w:gridCol w:w="2304"/>
        <w:gridCol w:w="1854"/>
        <w:gridCol w:w="1688"/>
      </w:tblGrid>
      <w:tr w:rsidR="006B3FA8" w:rsidRPr="006B3FA8" w:rsidTr="00CE2CE5">
        <w:trPr>
          <w:trHeight w:val="331"/>
        </w:trPr>
        <w:tc>
          <w:tcPr>
            <w:tcW w:w="1104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Код ОР модуля</w:t>
            </w:r>
          </w:p>
        </w:tc>
        <w:tc>
          <w:tcPr>
            <w:tcW w:w="2011" w:type="dxa"/>
            <w:vAlign w:val="center"/>
          </w:tcPr>
          <w:p w:rsidR="006B3FA8" w:rsidRPr="006B3FA8" w:rsidRDefault="006B3FA8" w:rsidP="006B3F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2056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4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 ОР</w:t>
            </w:r>
          </w:p>
        </w:tc>
      </w:tr>
      <w:tr w:rsidR="006B3FA8" w:rsidRPr="006B3FA8" w:rsidTr="00CE2CE5">
        <w:trPr>
          <w:trHeight w:val="331"/>
        </w:trPr>
        <w:tc>
          <w:tcPr>
            <w:tcW w:w="1104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ОР.2</w:t>
            </w:r>
          </w:p>
        </w:tc>
        <w:tc>
          <w:tcPr>
            <w:tcW w:w="2011" w:type="dxa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6B3FA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6B3FA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1240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2.5.1</w:t>
            </w:r>
          </w:p>
        </w:tc>
        <w:tc>
          <w:tcPr>
            <w:tcW w:w="2056" w:type="dxa"/>
            <w:vAlign w:val="center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Демонстрирует навыки работы с  документами в рамках подготовки финансовой отчетности за деятельность страховой организации перед государственными органами управления, юридическими и физическими лицами</w:t>
            </w:r>
          </w:p>
        </w:tc>
        <w:tc>
          <w:tcPr>
            <w:tcW w:w="1654" w:type="dxa"/>
            <w:vMerge w:val="restart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506" w:type="dxa"/>
            <w:vMerge w:val="restart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</w:tr>
      <w:tr w:rsidR="006B3FA8" w:rsidRPr="006B3FA8" w:rsidTr="00CE2CE5">
        <w:trPr>
          <w:trHeight w:val="331"/>
        </w:trPr>
        <w:tc>
          <w:tcPr>
            <w:tcW w:w="1104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ОР.3</w:t>
            </w:r>
          </w:p>
        </w:tc>
        <w:tc>
          <w:tcPr>
            <w:tcW w:w="2011" w:type="dxa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6B3FA8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6B3FA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6B3FA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и проверки </w:t>
            </w:r>
            <w:r w:rsidRPr="006B3FA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нормативных документов, участвующих в финансовых операциях, осуществления контроля подготовки и исполнения договоров и контрактов по направлениям деятельности в области финансового консультирования</w:t>
            </w:r>
          </w:p>
        </w:tc>
        <w:tc>
          <w:tcPr>
            <w:tcW w:w="1240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lastRenderedPageBreak/>
              <w:t>ОР 3.5.2</w:t>
            </w:r>
          </w:p>
        </w:tc>
        <w:tc>
          <w:tcPr>
            <w:tcW w:w="2056" w:type="dxa"/>
            <w:vAlign w:val="center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подготовки и проверки </w:t>
            </w:r>
            <w:r w:rsidRPr="006B3FA8">
              <w:rPr>
                <w:rFonts w:ascii="Times New Roman" w:hAnsi="Times New Roman"/>
                <w:sz w:val="19"/>
                <w:szCs w:val="19"/>
              </w:rPr>
              <w:lastRenderedPageBreak/>
              <w:t>нормативных документов в  рамках подготовки и реализации финансовых операций, осуществления контроля исполнения договоров и контрактов по направлениям деятельности.</w:t>
            </w:r>
          </w:p>
        </w:tc>
        <w:tc>
          <w:tcPr>
            <w:tcW w:w="1654" w:type="dxa"/>
            <w:vMerge/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06" w:type="dxa"/>
            <w:vMerge/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</w:tr>
    </w:tbl>
    <w:p w:rsidR="009767B9" w:rsidRDefault="009767B9" w:rsidP="00E6773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5. Содержание дисциплины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5.1. Тематический план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16"/>
        <w:gridCol w:w="4369"/>
        <w:gridCol w:w="945"/>
        <w:gridCol w:w="1347"/>
        <w:gridCol w:w="1140"/>
        <w:gridCol w:w="1130"/>
        <w:gridCol w:w="948"/>
      </w:tblGrid>
      <w:tr w:rsidR="006B3FA8" w:rsidRPr="006B3FA8" w:rsidTr="009767B9">
        <w:trPr>
          <w:trHeight w:val="203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6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B3FA8" w:rsidRPr="006B3FA8" w:rsidTr="009767B9">
        <w:trPr>
          <w:trHeight w:val="533"/>
        </w:trPr>
        <w:tc>
          <w:tcPr>
            <w:tcW w:w="5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38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0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proofErr w:type="gramStart"/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т.ч</w:t>
            </w:r>
            <w:proofErr w:type="spellEnd"/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.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4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6B3FA8" w:rsidRPr="006B3FA8" w:rsidTr="009767B9">
        <w:trPr>
          <w:trHeight w:val="1"/>
        </w:trPr>
        <w:tc>
          <w:tcPr>
            <w:tcW w:w="5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38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6B3FA8" w:rsidRPr="006B3FA8" w:rsidTr="009767B9">
        <w:trPr>
          <w:trHeight w:val="258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 курс</w:t>
            </w:r>
          </w:p>
        </w:tc>
      </w:tr>
      <w:tr w:rsidR="009767B9" w:rsidRPr="006B3FA8" w:rsidTr="009767B9">
        <w:trPr>
          <w:trHeight w:val="1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1. Формирование и обеспечение финансовой безопасности государства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53</w:t>
            </w:r>
          </w:p>
        </w:tc>
      </w:tr>
      <w:tr w:rsidR="009767B9" w:rsidRPr="006B3FA8" w:rsidTr="009767B9">
        <w:trPr>
          <w:trHeight w:val="1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на макроуровне: значение, сущность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21</w:t>
            </w:r>
          </w:p>
        </w:tc>
      </w:tr>
      <w:tr w:rsidR="009767B9" w:rsidRPr="006B3FA8" w:rsidTr="009767B9">
        <w:trPr>
          <w:trHeight w:val="1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eastAsia="Times New Roman" w:hAnsi="Times New Roman"/>
                <w:sz w:val="19"/>
                <w:szCs w:val="19"/>
              </w:rPr>
              <w:t>Показатели, определяющие финансовую безопасность государства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9767B9" w:rsidRPr="006B3FA8" w:rsidTr="009767B9">
        <w:trPr>
          <w:trHeight w:val="366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eastAsia="Times New Roman" w:hAnsi="Times New Roman"/>
                <w:sz w:val="19"/>
                <w:szCs w:val="19"/>
              </w:rPr>
              <w:t>Принципы и направления обеспечения финансовой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Pr="006B3FA8">
              <w:rPr>
                <w:rFonts w:ascii="Times New Roman" w:eastAsia="Times New Roman" w:hAnsi="Times New Roman"/>
                <w:sz w:val="19"/>
                <w:szCs w:val="19"/>
              </w:rPr>
              <w:t>безопасности государства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9767B9" w:rsidRPr="006B3FA8" w:rsidTr="009767B9">
        <w:trPr>
          <w:trHeight w:val="495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Финансовая безопасность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33</w:t>
            </w:r>
          </w:p>
        </w:tc>
      </w:tr>
      <w:tr w:rsidR="009767B9" w:rsidRPr="006B3FA8" w:rsidTr="009767B9">
        <w:trPr>
          <w:trHeight w:val="262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предприятий: понятие, сущность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9767B9" w:rsidRPr="006B3FA8" w:rsidTr="009767B9">
        <w:trPr>
          <w:trHeight w:val="382"/>
        </w:trPr>
        <w:tc>
          <w:tcPr>
            <w:tcW w:w="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eastAsia="Times New Roman" w:hAnsi="Times New Roman"/>
                <w:sz w:val="19"/>
                <w:szCs w:val="19"/>
              </w:rPr>
              <w:t>Факторы и условия обеспечения финансовой безопасности предприятия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9767B9" w:rsidRPr="006B3FA8" w:rsidTr="009767B9">
        <w:trPr>
          <w:trHeight w:val="603"/>
        </w:trPr>
        <w:tc>
          <w:tcPr>
            <w:tcW w:w="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8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eastAsia="Times New Roman" w:hAnsi="Times New Roman"/>
                <w:sz w:val="19"/>
                <w:szCs w:val="19"/>
              </w:rPr>
              <w:t>Критерии и показатели оценки уровня финансовой безопасности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9767B9" w:rsidRPr="006B3FA8" w:rsidTr="009767B9">
        <w:trPr>
          <w:trHeight w:val="378"/>
        </w:trPr>
        <w:tc>
          <w:tcPr>
            <w:tcW w:w="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3. </w:t>
            </w:r>
            <w:r w:rsidRPr="006B3FA8">
              <w:rPr>
                <w:rFonts w:ascii="Times New Roman" w:eastAsia="Times New Roman" w:hAnsi="Times New Roman"/>
                <w:b/>
                <w:sz w:val="19"/>
                <w:szCs w:val="19"/>
              </w:rPr>
              <w:t>Прикладные аспекты управления финансовой безопасностью предприятия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54</w:t>
            </w:r>
          </w:p>
        </w:tc>
      </w:tr>
      <w:tr w:rsidR="009767B9" w:rsidRPr="006B3FA8" w:rsidTr="009767B9">
        <w:trPr>
          <w:trHeight w:val="378"/>
        </w:trPr>
        <w:tc>
          <w:tcPr>
            <w:tcW w:w="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в денежно - кредитной сфере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21</w:t>
            </w:r>
          </w:p>
        </w:tc>
      </w:tr>
      <w:tr w:rsidR="009767B9" w:rsidRPr="006B3FA8" w:rsidTr="009767B9">
        <w:trPr>
          <w:trHeight w:val="378"/>
        </w:trPr>
        <w:tc>
          <w:tcPr>
            <w:tcW w:w="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38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spacing w:after="0" w:line="240" w:lineRule="auto"/>
              <w:jc w:val="both"/>
              <w:rPr>
                <w:rFonts w:ascii="Times New Roman" w:eastAsia="FreesiaUPC" w:hAnsi="Times New Roman"/>
                <w:color w:val="000000"/>
                <w:spacing w:val="1"/>
                <w:sz w:val="19"/>
                <w:szCs w:val="19"/>
              </w:rPr>
            </w:pPr>
            <w:r w:rsidRPr="006B3FA8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во внешнеэкономической сфере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12</w:t>
            </w:r>
          </w:p>
        </w:tc>
      </w:tr>
      <w:tr w:rsidR="009767B9" w:rsidRPr="006B3FA8" w:rsidTr="009767B9">
        <w:trPr>
          <w:trHeight w:val="378"/>
        </w:trPr>
        <w:tc>
          <w:tcPr>
            <w:tcW w:w="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3.4</w:t>
            </w:r>
          </w:p>
        </w:tc>
        <w:tc>
          <w:tcPr>
            <w:tcW w:w="38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eastAsia="Times New Roman" w:hAnsi="Times New Roman"/>
                <w:sz w:val="19"/>
                <w:szCs w:val="19"/>
              </w:rPr>
              <w:t>Финансовая без</w:t>
            </w:r>
            <w:r w:rsidRPr="006B3FA8">
              <w:rPr>
                <w:rFonts w:ascii="Times New Roman" w:eastAsia="Times New Roman" w:hAnsi="Times New Roman"/>
                <w:w w:val="99"/>
                <w:sz w:val="19"/>
                <w:szCs w:val="19"/>
              </w:rPr>
              <w:t xml:space="preserve">опасность в </w:t>
            </w:r>
            <w:proofErr w:type="spellStart"/>
            <w:r w:rsidRPr="006B3FA8">
              <w:rPr>
                <w:rFonts w:ascii="Times New Roman" w:eastAsia="Times New Roman" w:hAnsi="Times New Roman"/>
                <w:w w:val="99"/>
                <w:sz w:val="19"/>
                <w:szCs w:val="19"/>
              </w:rPr>
              <w:t>инновационно</w:t>
            </w:r>
            <w:proofErr w:type="spellEnd"/>
            <w:r w:rsidRPr="006B3FA8">
              <w:rPr>
                <w:rFonts w:ascii="Times New Roman" w:eastAsia="Times New Roman" w:hAnsi="Times New Roman"/>
                <w:w w:val="99"/>
                <w:sz w:val="19"/>
                <w:szCs w:val="19"/>
              </w:rPr>
              <w:t xml:space="preserve"> - </w:t>
            </w:r>
            <w:r w:rsidRPr="006B3FA8">
              <w:rPr>
                <w:rFonts w:ascii="Times New Roman" w:eastAsia="Times New Roman" w:hAnsi="Times New Roman"/>
                <w:sz w:val="19"/>
                <w:szCs w:val="19"/>
              </w:rPr>
              <w:t>инвестиционной сфере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9767B9" w:rsidRPr="006B3FA8" w:rsidTr="009767B9">
        <w:trPr>
          <w:trHeight w:val="378"/>
        </w:trPr>
        <w:tc>
          <w:tcPr>
            <w:tcW w:w="4448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9767B9" w:rsidRDefault="009767B9" w:rsidP="009767B9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9767B9">
              <w:rPr>
                <w:rFonts w:ascii="Times New Roman" w:eastAsia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9767B9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9767B9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</w:tr>
      <w:tr w:rsidR="006B3FA8" w:rsidRPr="006B3FA8" w:rsidTr="009767B9">
        <w:trPr>
          <w:trHeight w:val="357"/>
        </w:trPr>
        <w:tc>
          <w:tcPr>
            <w:tcW w:w="444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130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144</w:t>
            </w:r>
          </w:p>
        </w:tc>
      </w:tr>
    </w:tbl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5.2. Методы обучения</w:t>
      </w:r>
    </w:p>
    <w:p w:rsidR="006B3FA8" w:rsidRPr="006B3FA8" w:rsidRDefault="006B3FA8" w:rsidP="006B3FA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color w:val="000000"/>
          <w:sz w:val="19"/>
          <w:szCs w:val="19"/>
          <w:lang w:eastAsia="ru-RU"/>
        </w:rPr>
        <w:t>Объяснительно-иллюстративный</w:t>
      </w: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6. Рейтинг-план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6.1. Рейтинг-план</w:t>
      </w:r>
    </w:p>
    <w:tbl>
      <w:tblPr>
        <w:tblW w:w="498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0"/>
        <w:gridCol w:w="1744"/>
        <w:gridCol w:w="1970"/>
        <w:gridCol w:w="1533"/>
        <w:gridCol w:w="41"/>
        <w:gridCol w:w="1043"/>
        <w:gridCol w:w="66"/>
        <w:gridCol w:w="1169"/>
        <w:gridCol w:w="1388"/>
        <w:gridCol w:w="1215"/>
      </w:tblGrid>
      <w:tr w:rsidR="006B3FA8" w:rsidRPr="006B3FA8" w:rsidTr="00CE2CE5">
        <w:trPr>
          <w:trHeight w:val="600"/>
        </w:trPr>
        <w:tc>
          <w:tcPr>
            <w:tcW w:w="530" w:type="dxa"/>
            <w:vMerge w:val="restart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44" w:type="dxa"/>
            <w:vMerge w:val="restart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970" w:type="dxa"/>
            <w:vMerge w:val="restart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533" w:type="dxa"/>
            <w:vMerge w:val="restart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150" w:type="dxa"/>
            <w:gridSpan w:val="3"/>
            <w:vMerge w:val="restart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169" w:type="dxa"/>
            <w:vMerge w:val="restart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603" w:type="dxa"/>
            <w:gridSpan w:val="2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6B3FA8" w:rsidRPr="006B3FA8" w:rsidTr="00CE2CE5">
        <w:trPr>
          <w:trHeight w:val="300"/>
        </w:trPr>
        <w:tc>
          <w:tcPr>
            <w:tcW w:w="530" w:type="dxa"/>
            <w:vMerge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744" w:type="dxa"/>
            <w:vMerge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970" w:type="dxa"/>
            <w:vMerge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33" w:type="dxa"/>
            <w:vMerge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50" w:type="dxa"/>
            <w:gridSpan w:val="3"/>
            <w:vMerge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69" w:type="dxa"/>
            <w:vMerge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388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215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6B3FA8" w:rsidRPr="006B3FA8" w:rsidTr="00CE2CE5">
        <w:trPr>
          <w:trHeight w:val="300"/>
        </w:trPr>
        <w:tc>
          <w:tcPr>
            <w:tcW w:w="10699" w:type="dxa"/>
            <w:gridSpan w:val="10"/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1.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Формирование и обеспечение финансовой безопасности государства</w:t>
            </w:r>
          </w:p>
        </w:tc>
      </w:tr>
      <w:tr w:rsidR="006B3FA8" w:rsidRPr="006B3FA8" w:rsidTr="00CE2CE5">
        <w:trPr>
          <w:trHeight w:val="960"/>
        </w:trPr>
        <w:tc>
          <w:tcPr>
            <w:tcW w:w="530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>1</w:t>
            </w:r>
          </w:p>
        </w:tc>
        <w:tc>
          <w:tcPr>
            <w:tcW w:w="1744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2.5.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970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74" w:type="dxa"/>
            <w:gridSpan w:val="2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43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10-20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215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6B3FA8" w:rsidRPr="006B3FA8" w:rsidTr="00CE2CE5">
        <w:trPr>
          <w:trHeight w:val="447"/>
        </w:trPr>
        <w:tc>
          <w:tcPr>
            <w:tcW w:w="530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744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3.5.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970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доклада</w:t>
            </w:r>
          </w:p>
        </w:tc>
        <w:tc>
          <w:tcPr>
            <w:tcW w:w="1574" w:type="dxa"/>
            <w:gridSpan w:val="2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</w:tc>
        <w:tc>
          <w:tcPr>
            <w:tcW w:w="1043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17-40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215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40</w:t>
            </w:r>
          </w:p>
        </w:tc>
      </w:tr>
      <w:tr w:rsidR="006B3FA8" w:rsidRPr="006B3FA8" w:rsidTr="00CE2CE5">
        <w:trPr>
          <w:trHeight w:val="180"/>
        </w:trPr>
        <w:tc>
          <w:tcPr>
            <w:tcW w:w="10699" w:type="dxa"/>
            <w:gridSpan w:val="10"/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Финансовая безопасность предприятия</w:t>
            </w:r>
          </w:p>
        </w:tc>
      </w:tr>
      <w:tr w:rsidR="006B3FA8" w:rsidRPr="006B3FA8" w:rsidTr="00CE2CE5">
        <w:trPr>
          <w:trHeight w:val="291"/>
        </w:trPr>
        <w:tc>
          <w:tcPr>
            <w:tcW w:w="530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744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2.5.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970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3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gridSpan w:val="2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215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6B3FA8" w:rsidRPr="006B3FA8" w:rsidTr="00CE2CE5">
        <w:trPr>
          <w:trHeight w:val="285"/>
        </w:trPr>
        <w:tc>
          <w:tcPr>
            <w:tcW w:w="10699" w:type="dxa"/>
            <w:gridSpan w:val="10"/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3. </w:t>
            </w:r>
            <w:r w:rsidRPr="006B3FA8">
              <w:rPr>
                <w:rFonts w:ascii="Times New Roman" w:eastAsia="Times New Roman" w:hAnsi="Times New Roman"/>
                <w:b/>
                <w:sz w:val="19"/>
                <w:szCs w:val="19"/>
              </w:rPr>
              <w:t xml:space="preserve"> Прикладные аспекты управления финансовой безопасностью предприятия</w:t>
            </w:r>
          </w:p>
        </w:tc>
      </w:tr>
      <w:tr w:rsidR="006B3FA8" w:rsidRPr="006B3FA8" w:rsidTr="00CE2CE5">
        <w:trPr>
          <w:trHeight w:val="540"/>
        </w:trPr>
        <w:tc>
          <w:tcPr>
            <w:tcW w:w="530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744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3.5.2</w:t>
            </w:r>
          </w:p>
        </w:tc>
        <w:tc>
          <w:tcPr>
            <w:tcW w:w="1970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33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84" w:type="dxa"/>
            <w:gridSpan w:val="2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12-20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215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6B3FA8" w:rsidRPr="006B3FA8" w:rsidTr="00CE2CE5">
        <w:trPr>
          <w:trHeight w:val="195"/>
        </w:trPr>
        <w:tc>
          <w:tcPr>
            <w:tcW w:w="8096" w:type="dxa"/>
            <w:gridSpan w:val="8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Итого:</w:t>
            </w:r>
          </w:p>
        </w:tc>
        <w:tc>
          <w:tcPr>
            <w:tcW w:w="1388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55</w:t>
            </w:r>
          </w:p>
        </w:tc>
        <w:tc>
          <w:tcPr>
            <w:tcW w:w="1215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100</w:t>
            </w:r>
          </w:p>
        </w:tc>
      </w:tr>
    </w:tbl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E67730" w:rsidRPr="00A672F1" w:rsidRDefault="00E67730" w:rsidP="00E677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7. Учебно-методическое и информационное обеспечение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 xml:space="preserve">7.1. </w:t>
      </w:r>
      <w:r w:rsidRPr="00A672F1"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  <w:t>Основная литература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 xml:space="preserve">1.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Ю.М. Международные основы и стандарты информационной безопасности финансово-экономических систем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учебное пособие / Ю.М.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Г.О. Крылов, С.Л. Ларионова ; Финансовый университет при Правительстве Российской Федерации.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Прометей, 2018. - 173 с.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табл.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 xml:space="preserve">. в кн. ; То же [Электронный ресурс]. - URL: </w:t>
      </w:r>
      <w:hyperlink r:id="rId52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http://biblioclub.ru/index.php?page=book&amp;id=494850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>2.</w:t>
      </w:r>
      <w:r w:rsidRPr="00A672F1">
        <w:t xml:space="preserve"> </w:t>
      </w:r>
      <w:r w:rsidRPr="00A672F1">
        <w:rPr>
          <w:rFonts w:ascii="Times New Roman" w:hAnsi="Times New Roman"/>
          <w:color w:val="000000"/>
          <w:sz w:val="19"/>
          <w:szCs w:val="19"/>
        </w:rPr>
        <w:t>Костина, Р.В. Финансовые стратегии компаний АПК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-Медиа, 2017. - 742 с. : ил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., 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схем., табл.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.: с. 733. - ISBN 978-5-4475-9319-3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53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http://biblioclub.ru/index.php?page=book&amp;id=273660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П.Н. Финансы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учебник / П.Н.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ил. - (Учебные издания для бакалавров).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 в кн. - ISBN 978-5-394-01876-3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54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1</w:t>
      </w:r>
      <w:r w:rsidRPr="00A672F1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Е.Л. </w:t>
      </w:r>
      <w:proofErr w:type="spellStart"/>
      <w:r w:rsidRPr="00A672F1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A672F1">
        <w:rPr>
          <w:rFonts w:ascii="Times New Roman" w:hAnsi="Times New Roman"/>
          <w:sz w:val="19"/>
          <w:szCs w:val="19"/>
        </w:rPr>
        <w:t>, О.И. </w:t>
      </w:r>
      <w:proofErr w:type="spellStart"/>
      <w:r w:rsidRPr="00A672F1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55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A672F1">
        <w:rPr>
          <w:rFonts w:ascii="Times New Roman" w:hAnsi="Times New Roman"/>
          <w:sz w:val="19"/>
          <w:szCs w:val="19"/>
        </w:rPr>
        <w:t> </w:t>
      </w:r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A672F1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sz w:val="19"/>
          <w:szCs w:val="19"/>
        </w:rPr>
        <w:t>Юнити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56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672F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57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A672F1">
        <w:rPr>
          <w:rFonts w:ascii="Times New Roman" w:hAnsi="Times New Roman"/>
          <w:sz w:val="19"/>
          <w:szCs w:val="19"/>
        </w:rPr>
        <w:t>Тутыгин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8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59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A672F1">
        <w:t xml:space="preserve"> </w:t>
      </w: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60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E67730" w:rsidRPr="00A672F1" w:rsidRDefault="00E67730" w:rsidP="00E6773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A672F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E67730" w:rsidRPr="00A672F1" w:rsidRDefault="00E67730" w:rsidP="00E6773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A672F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A672F1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>-сервисов.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lastRenderedPageBreak/>
              <w:t>http://window.edu.ru/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61" w:history="1">
              <w:r w:rsidRPr="00A672F1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9767B9" w:rsidRPr="006B3FA8" w:rsidRDefault="009767B9" w:rsidP="006B3FA8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B3FA8" w:rsidRPr="006B3FA8" w:rsidRDefault="006B3FA8" w:rsidP="006B3FA8">
      <w:pPr>
        <w:spacing w:after="0" w:line="240" w:lineRule="auto"/>
        <w:jc w:val="center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color w:val="000000"/>
          <w:sz w:val="19"/>
          <w:szCs w:val="19"/>
          <w:lang w:eastAsia="ru-RU"/>
        </w:rPr>
        <w:t>5.6. ПРОГРАММА ДИСЦИПЛИНЫ</w:t>
      </w:r>
    </w:p>
    <w:p w:rsidR="006B3FA8" w:rsidRPr="006B3FA8" w:rsidRDefault="006B3FA8" w:rsidP="006B3FA8">
      <w:pPr>
        <w:spacing w:after="0" w:line="240" w:lineRule="auto"/>
        <w:jc w:val="center"/>
        <w:rPr>
          <w:rFonts w:ascii="Times New Roman" w:hAnsi="Times New Roman"/>
          <w:b/>
          <w:cap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caps/>
          <w:color w:val="000000"/>
          <w:sz w:val="19"/>
          <w:szCs w:val="19"/>
          <w:lang w:eastAsia="ru-RU"/>
        </w:rPr>
        <w:t>«ФИНАНСОВАЯ СТРАТЕГИЯ»</w:t>
      </w:r>
    </w:p>
    <w:p w:rsidR="006B3FA8" w:rsidRPr="006B3FA8" w:rsidRDefault="006B3FA8" w:rsidP="006B3FA8">
      <w:pPr>
        <w:spacing w:after="0" w:line="240" w:lineRule="auto"/>
        <w:jc w:val="center"/>
        <w:rPr>
          <w:rFonts w:ascii="Times New Roman" w:hAnsi="Times New Roman"/>
          <w:b/>
          <w:caps/>
          <w:color w:val="000000"/>
          <w:sz w:val="19"/>
          <w:szCs w:val="19"/>
          <w:lang w:eastAsia="ru-RU"/>
        </w:rPr>
      </w:pPr>
    </w:p>
    <w:p w:rsidR="006B3FA8" w:rsidRPr="006B3FA8" w:rsidRDefault="006B3FA8" w:rsidP="006B3F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color w:val="000000"/>
          <w:sz w:val="19"/>
          <w:szCs w:val="19"/>
          <w:lang w:eastAsia="ru-RU"/>
        </w:rPr>
        <w:t xml:space="preserve">Дисциплина </w:t>
      </w:r>
      <w:r w:rsidRPr="006B3FA8">
        <w:rPr>
          <w:rFonts w:ascii="Times New Roman" w:hAnsi="Times New Roman"/>
          <w:color w:val="000000"/>
          <w:sz w:val="19"/>
          <w:szCs w:val="19"/>
        </w:rPr>
        <w:t>"Финансовая стратегия", как и другие дисциплины модуля, служит формированию трудовых действий специалиста э</w:t>
      </w:r>
      <w:r w:rsidRPr="006B3FA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6B3FA8">
        <w:rPr>
          <w:rFonts w:ascii="Times New Roman" w:hAnsi="Times New Roman"/>
          <w:color w:val="000000"/>
          <w:sz w:val="19"/>
          <w:szCs w:val="19"/>
        </w:rPr>
        <w:t xml:space="preserve"> (согласно </w:t>
      </w:r>
      <w:proofErr w:type="spellStart"/>
      <w:r w:rsidRPr="006B3FA8">
        <w:rPr>
          <w:rFonts w:ascii="Times New Roman" w:hAnsi="Times New Roman"/>
          <w:color w:val="000000"/>
          <w:sz w:val="19"/>
          <w:szCs w:val="19"/>
        </w:rPr>
        <w:t>профстандарту</w:t>
      </w:r>
      <w:proofErr w:type="spellEnd"/>
      <w:r w:rsidRPr="006B3FA8">
        <w:rPr>
          <w:rFonts w:ascii="Times New Roman" w:hAnsi="Times New Roman"/>
          <w:color w:val="000000"/>
          <w:sz w:val="19"/>
          <w:szCs w:val="19"/>
        </w:rPr>
        <w:t>).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bidi="he-IL"/>
        </w:rPr>
      </w:pPr>
      <w:r w:rsidRPr="006B3FA8">
        <w:rPr>
          <w:rFonts w:ascii="Times New Roman" w:hAnsi="Times New Roman"/>
          <w:color w:val="000000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Знать: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содержание и основные виды финансовых стратегий  фирмы, их место и роль в стратегических корпоративных финансах;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ключевые показатели в рамках стоимостного финансового анализа;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составляющие элементы и методы оценки стоимости капитала, способы формирования структуры капитала компании;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содержание и факторы, определяющие дивидендную политику компании;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виды и методы финансового прогнозирования в компании;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основные направления финансового контроля показателей системы 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финансовых  прогнозов  как инструмента  реализации  финансовой стратегии фирмы.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Уметь: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увязывать стратегические финансовые решения и стоимость фирмы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выбирать наиболее эффективные источники формирования капитала из набора существующих альтернатив;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оценивать стоимость и структуру капитала;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применять различные приемы обоснования целевой структуры капитала и дивидендной политики компании;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 xml:space="preserve">- </w:t>
      </w: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разрабатывать прогнозные финансовые планы компании, систему контроля их исполнения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обосновывать выбор финансовой политики, адекватной условиям хозяйствования субъекта;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определять тип дивидендной политики организации на различных этапах ее деятельности;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разрабатывать финансовые прогнозы и прогнозировать финансовую устойчивость организации;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применять системный подход к реализации финансовой стратегии фирмы.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Владеть: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навыками </w:t>
      </w:r>
      <w:proofErr w:type="gramStart"/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сбора  эмпирических  доказательств  возможности  использования теорий</w:t>
      </w:r>
      <w:proofErr w:type="gramEnd"/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и концепций при формировании и реализации финансовой стратегии фирмы;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аналитическими  приёмами  определения  целесообразности  принятия стратегических финансовых решений по формированию источников финансирования фирмы; 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навыками принятия стратегических финансовых решений, </w:t>
      </w:r>
      <w:proofErr w:type="gramStart"/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обеспечивающим</w:t>
      </w:r>
      <w:proofErr w:type="gramEnd"/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 устойчивое финансовое развитие компании.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2. Место в структуре модуля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B3FA8">
        <w:rPr>
          <w:rFonts w:ascii="Times New Roman" w:hAnsi="Times New Roman"/>
          <w:color w:val="000000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«Бухгалтерский учет». Данная дисциплина является предшествующей для дисциплин: «Финансовый менеджмент», «Финансовое планирование и прогнозирование.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3. Цели и задачи</w:t>
      </w: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Цель дисциплины: </w:t>
      </w: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формирование у студентов системы знаний, аналитических и практических навыков в выработке финансовой стратегии фирмы.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iCs/>
          <w:color w:val="000000"/>
          <w:sz w:val="19"/>
          <w:szCs w:val="19"/>
        </w:rPr>
        <w:t>Задачи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изучить теоретические основы формирования и реализации финансовой стратегии фирмы;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изучить существующие подходы (отечественные и зарубежные) к стратегическим  корпоративным  финансам,  формированию  и  реализации  финансовой стратегии;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рассмотреть возможности применения современных теорий и концепций корпоративных </w:t>
      </w:r>
      <w:proofErr w:type="gramStart"/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финансов</w:t>
      </w:r>
      <w:proofErr w:type="gramEnd"/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при формировании финансовой стратегии хозяйствующих субъектов;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сформировать представление о принципах оценки и наращивания рыночной стоимости фирмы, 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обобщить и систематизировать разновидности VBM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iCs/>
          <w:color w:val="000000"/>
          <w:sz w:val="19"/>
          <w:szCs w:val="19"/>
        </w:rPr>
        <w:t>-</w:t>
      </w: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концепции в корпоративных приоритетах;  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изучить современные подходы к определению корпоративного роста, 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оценки его на сбалансированность и устойчивость;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- изучить  современные  подходы  к  оценке  эффективности  финансовых стратегий фирмы;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6B3FA8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- </w:t>
      </w:r>
      <w:r w:rsidRPr="006B3FA8">
        <w:rPr>
          <w:rFonts w:ascii="Times New Roman" w:hAnsi="Times New Roman"/>
          <w:bCs/>
          <w:iCs/>
          <w:color w:val="000000"/>
          <w:sz w:val="19"/>
          <w:szCs w:val="19"/>
        </w:rPr>
        <w:t>развить стремление к дальнейшему изучению теории и практики корпоративных финансов.</w:t>
      </w: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lastRenderedPageBreak/>
        <w:t>4. Образовательные результаты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19"/>
          <w:szCs w:val="19"/>
          <w:lang w:eastAsia="ru-RU"/>
        </w:rPr>
      </w:pPr>
    </w:p>
    <w:tbl>
      <w:tblPr>
        <w:tblW w:w="5000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2254"/>
        <w:gridCol w:w="1390"/>
        <w:gridCol w:w="2304"/>
        <w:gridCol w:w="1854"/>
        <w:gridCol w:w="1688"/>
      </w:tblGrid>
      <w:tr w:rsidR="006B3FA8" w:rsidRPr="006B3FA8" w:rsidTr="00CE2CE5">
        <w:trPr>
          <w:trHeight w:val="331"/>
        </w:trPr>
        <w:tc>
          <w:tcPr>
            <w:tcW w:w="1104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Код ОР модуля</w:t>
            </w:r>
          </w:p>
        </w:tc>
        <w:tc>
          <w:tcPr>
            <w:tcW w:w="2011" w:type="dxa"/>
            <w:vAlign w:val="center"/>
          </w:tcPr>
          <w:p w:rsidR="006B3FA8" w:rsidRPr="006B3FA8" w:rsidRDefault="006B3FA8" w:rsidP="006B3F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2056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4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 ОР</w:t>
            </w:r>
          </w:p>
        </w:tc>
      </w:tr>
      <w:tr w:rsidR="006B3FA8" w:rsidRPr="006B3FA8" w:rsidTr="00CE2CE5">
        <w:trPr>
          <w:trHeight w:val="331"/>
        </w:trPr>
        <w:tc>
          <w:tcPr>
            <w:tcW w:w="1104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ОР.2</w:t>
            </w:r>
          </w:p>
        </w:tc>
        <w:tc>
          <w:tcPr>
            <w:tcW w:w="2011" w:type="dxa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6B3FA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6B3FA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1240" w:type="dxa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2056" w:type="dxa"/>
            <w:vAlign w:val="center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sz w:val="19"/>
                <w:szCs w:val="19"/>
              </w:rPr>
              <w:t>Демонстрирует навыки разработки финансовой стратегии фирмы</w:t>
            </w:r>
          </w:p>
        </w:tc>
        <w:tc>
          <w:tcPr>
            <w:tcW w:w="1654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ПК-21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</w:tr>
    </w:tbl>
    <w:p w:rsidR="006B3FA8" w:rsidRPr="006B3FA8" w:rsidRDefault="006B3FA8" w:rsidP="006B3FA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5. Содержание дисциплины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5.1. Тематический план</w:t>
      </w:r>
    </w:p>
    <w:p w:rsidR="006B3FA8" w:rsidRPr="006B3FA8" w:rsidRDefault="006B3FA8" w:rsidP="006B3FA8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23"/>
        <w:gridCol w:w="4337"/>
        <w:gridCol w:w="938"/>
        <w:gridCol w:w="1337"/>
        <w:gridCol w:w="1131"/>
        <w:gridCol w:w="1121"/>
        <w:gridCol w:w="940"/>
      </w:tblGrid>
      <w:tr w:rsidR="006B3FA8" w:rsidRPr="006B3FA8" w:rsidTr="009767B9">
        <w:trPr>
          <w:trHeight w:val="203"/>
        </w:trPr>
        <w:tc>
          <w:tcPr>
            <w:tcW w:w="8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B3FA8" w:rsidRPr="006B3FA8" w:rsidTr="009767B9">
        <w:trPr>
          <w:trHeight w:val="533"/>
        </w:trPr>
        <w:tc>
          <w:tcPr>
            <w:tcW w:w="8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38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0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9767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proofErr w:type="gramStart"/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т.ч</w:t>
            </w:r>
            <w:proofErr w:type="spellEnd"/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.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3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6B3FA8" w:rsidRPr="006B3FA8" w:rsidTr="009767B9">
        <w:trPr>
          <w:trHeight w:val="1"/>
        </w:trPr>
        <w:tc>
          <w:tcPr>
            <w:tcW w:w="8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38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6B3FA8" w:rsidRPr="006B3FA8" w:rsidTr="009767B9">
        <w:trPr>
          <w:trHeight w:val="258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 курс</w:t>
            </w:r>
          </w:p>
        </w:tc>
      </w:tr>
      <w:tr w:rsidR="006B3FA8" w:rsidRPr="006B3FA8" w:rsidTr="009767B9">
        <w:trPr>
          <w:trHeight w:val="1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Теоретические аспекты формирования финансовой стратегии предприятия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65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9767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70</w:t>
            </w:r>
          </w:p>
        </w:tc>
      </w:tr>
      <w:tr w:rsidR="006B3FA8" w:rsidRPr="006B3FA8" w:rsidTr="009767B9">
        <w:trPr>
          <w:trHeight w:val="1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Содержание и основы формирования финансовой стратегии предприятия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22</w:t>
            </w:r>
          </w:p>
        </w:tc>
      </w:tr>
      <w:tr w:rsidR="006B3FA8" w:rsidRPr="006B3FA8" w:rsidTr="009767B9">
        <w:trPr>
          <w:trHeight w:val="1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Финансовые стратегии в системе корпоративных финансов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22</w:t>
            </w:r>
          </w:p>
        </w:tc>
      </w:tr>
      <w:tr w:rsidR="006B3FA8" w:rsidRPr="006B3FA8" w:rsidTr="009767B9">
        <w:trPr>
          <w:trHeight w:val="366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Рыночная стоимость предприятия в системе корпоративного финансового управления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26</w:t>
            </w:r>
          </w:p>
        </w:tc>
      </w:tr>
      <w:tr w:rsidR="006B3FA8" w:rsidRPr="006B3FA8" w:rsidTr="009767B9">
        <w:trPr>
          <w:trHeight w:val="495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Практические аспекты формирования финансовой стратегии предприятия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65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70</w:t>
            </w:r>
          </w:p>
        </w:tc>
      </w:tr>
      <w:tr w:rsidR="009767B9" w:rsidRPr="006B3FA8" w:rsidTr="009767B9">
        <w:trPr>
          <w:trHeight w:val="262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Стратегии формирования структуры капитала предприятия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22</w:t>
            </w:r>
          </w:p>
        </w:tc>
      </w:tr>
      <w:tr w:rsidR="009767B9" w:rsidRPr="006B3FA8" w:rsidTr="009767B9">
        <w:trPr>
          <w:trHeight w:val="382"/>
        </w:trPr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  <w:t>Дивидендная политика компании в рамках финансовой стратегии предприятия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22</w:t>
            </w:r>
          </w:p>
        </w:tc>
      </w:tr>
      <w:tr w:rsidR="009767B9" w:rsidRPr="006B3FA8" w:rsidTr="009767B9">
        <w:trPr>
          <w:trHeight w:val="376"/>
        </w:trPr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8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Инструменты реализации финансовой стратегии предприятия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25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26</w:t>
            </w:r>
          </w:p>
        </w:tc>
      </w:tr>
      <w:tr w:rsidR="009767B9" w:rsidRPr="006B3FA8" w:rsidTr="009767B9">
        <w:trPr>
          <w:trHeight w:val="197"/>
        </w:trPr>
        <w:tc>
          <w:tcPr>
            <w:tcW w:w="469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9767B9" w:rsidRDefault="009767B9" w:rsidP="009767B9">
            <w:pPr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9767B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Контроль: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67B9" w:rsidRPr="009767B9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9767B9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</w:tr>
      <w:tr w:rsidR="006B3FA8" w:rsidRPr="006B3FA8" w:rsidTr="009767B9">
        <w:trPr>
          <w:trHeight w:val="258"/>
        </w:trPr>
        <w:tc>
          <w:tcPr>
            <w:tcW w:w="46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9767B9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130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144</w:t>
            </w:r>
          </w:p>
        </w:tc>
      </w:tr>
    </w:tbl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5.2. Методы обучения</w:t>
      </w:r>
    </w:p>
    <w:p w:rsidR="006B3FA8" w:rsidRPr="006B3FA8" w:rsidRDefault="006B3FA8" w:rsidP="006B3FA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color w:val="000000"/>
          <w:sz w:val="19"/>
          <w:szCs w:val="19"/>
          <w:lang w:eastAsia="ru-RU"/>
        </w:rPr>
        <w:t>Объяснительно-иллюстративный</w:t>
      </w: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6. Рейтинг-план дисциплины</w:t>
      </w:r>
    </w:p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6B3FA8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6.1. Рейтинг-план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715"/>
        <w:gridCol w:w="1717"/>
        <w:gridCol w:w="1940"/>
        <w:gridCol w:w="1509"/>
        <w:gridCol w:w="41"/>
        <w:gridCol w:w="1027"/>
        <w:gridCol w:w="65"/>
        <w:gridCol w:w="1151"/>
        <w:gridCol w:w="1366"/>
        <w:gridCol w:w="1196"/>
      </w:tblGrid>
      <w:tr w:rsidR="006B3FA8" w:rsidRPr="006B3FA8" w:rsidTr="00CE2CE5">
        <w:trPr>
          <w:trHeight w:val="600"/>
        </w:trPr>
        <w:tc>
          <w:tcPr>
            <w:tcW w:w="71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9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13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6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6B3FA8" w:rsidRPr="006B3FA8" w:rsidTr="00CE2CE5">
        <w:trPr>
          <w:trHeight w:val="300"/>
        </w:trPr>
        <w:tc>
          <w:tcPr>
            <w:tcW w:w="71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7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9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33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6B3FA8" w:rsidRPr="006B3FA8" w:rsidTr="00CE2CE5">
        <w:trPr>
          <w:trHeight w:val="300"/>
        </w:trPr>
        <w:tc>
          <w:tcPr>
            <w:tcW w:w="1072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Раздел 1. Теоретические аспекты формирования финансовой </w:t>
            </w:r>
            <w:r w:rsidR="00744E55" w:rsidRPr="006B3F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стратегии</w:t>
            </w: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 предприятия</w:t>
            </w:r>
          </w:p>
        </w:tc>
      </w:tr>
      <w:tr w:rsidR="006B3FA8" w:rsidRPr="006B3FA8" w:rsidTr="00CE2CE5">
        <w:trPr>
          <w:trHeight w:val="96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10-20</w:t>
            </w:r>
          </w:p>
        </w:tc>
        <w:tc>
          <w:tcPr>
            <w:tcW w:w="12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6B3FA8" w:rsidRPr="006B3FA8" w:rsidTr="00CE2CE5">
        <w:trPr>
          <w:trHeight w:val="447"/>
        </w:trPr>
        <w:tc>
          <w:tcPr>
            <w:tcW w:w="71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717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194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доклада</w:t>
            </w:r>
          </w:p>
        </w:tc>
        <w:tc>
          <w:tcPr>
            <w:tcW w:w="155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7-10</w:t>
            </w:r>
          </w:p>
        </w:tc>
        <w:tc>
          <w:tcPr>
            <w:tcW w:w="12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</w:tr>
      <w:tr w:rsidR="006B3FA8" w:rsidRPr="006B3FA8" w:rsidTr="00CE2CE5">
        <w:trPr>
          <w:trHeight w:val="180"/>
        </w:trPr>
        <w:tc>
          <w:tcPr>
            <w:tcW w:w="10727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B3F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Практические аспекты формирования финансовой стратегии предприятия</w:t>
            </w:r>
          </w:p>
        </w:tc>
      </w:tr>
      <w:tr w:rsidR="006B3FA8" w:rsidRPr="006B3FA8" w:rsidTr="00CE2CE5">
        <w:trPr>
          <w:trHeight w:val="291"/>
        </w:trPr>
        <w:tc>
          <w:tcPr>
            <w:tcW w:w="7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>3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0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6B3FA8" w:rsidRPr="006B3FA8" w:rsidTr="00CE2CE5">
        <w:trPr>
          <w:trHeight w:val="291"/>
        </w:trPr>
        <w:tc>
          <w:tcPr>
            <w:tcW w:w="7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22-50</w:t>
            </w:r>
          </w:p>
        </w:tc>
        <w:tc>
          <w:tcPr>
            <w:tcW w:w="12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color w:val="000000"/>
                <w:sz w:val="19"/>
                <w:szCs w:val="19"/>
              </w:rPr>
              <w:t>50</w:t>
            </w:r>
          </w:p>
        </w:tc>
      </w:tr>
      <w:tr w:rsidR="006B3FA8" w:rsidRPr="006B3FA8" w:rsidTr="00CE2CE5">
        <w:trPr>
          <w:trHeight w:val="195"/>
        </w:trPr>
        <w:tc>
          <w:tcPr>
            <w:tcW w:w="8165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Итого (зачёт):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55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3FA8" w:rsidRPr="006B3FA8" w:rsidRDefault="006B3FA8" w:rsidP="006B3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6B3F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100</w:t>
            </w:r>
          </w:p>
        </w:tc>
      </w:tr>
    </w:tbl>
    <w:p w:rsidR="006B3FA8" w:rsidRPr="006B3FA8" w:rsidRDefault="006B3FA8" w:rsidP="006B3F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E67730" w:rsidRPr="00A672F1" w:rsidRDefault="00E67730" w:rsidP="00E677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7. Учебно-методическое и информационное обеспечение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 xml:space="preserve">7.1. </w:t>
      </w:r>
      <w:r w:rsidRPr="00A672F1"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  <w:t>Основная литература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 xml:space="preserve">1.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Ю.М. Международные основы и стандарты информационной безопасности финансово-экономических систем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учебное пособие / Ю.М.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Г.О. Крылов, С.Л. Ларионова ; Финансовый университет при Правительстве Российской Федерации.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Прометей, 2018. - 173 с.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табл.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 xml:space="preserve">. в кн. ; То же [Электронный ресурс]. - URL: </w:t>
      </w:r>
      <w:hyperlink r:id="rId62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http://biblioclub.ru/index.php?page=book&amp;id=494850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>2.</w:t>
      </w:r>
      <w:r w:rsidRPr="00A672F1">
        <w:t xml:space="preserve"> </w:t>
      </w:r>
      <w:r w:rsidRPr="00A672F1">
        <w:rPr>
          <w:rFonts w:ascii="Times New Roman" w:hAnsi="Times New Roman"/>
          <w:color w:val="000000"/>
          <w:sz w:val="19"/>
          <w:szCs w:val="19"/>
        </w:rPr>
        <w:t>Костина, Р.В. Финансовые стратегии компаний АПК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-Медиа, 2017. - 742 с. : ил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., 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схем., табл.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.: с. 733. - ISBN 978-5-4475-9319-3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63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http://biblioclub.ru/index.php?page=book&amp;id=273660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П.Н. Финансы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учебник / П.Н.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ил. - (Учебные издания для бакалавров).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 в кн. - ISBN 978-5-394-01876-3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64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E67730" w:rsidRPr="00A672F1" w:rsidRDefault="00E67730" w:rsidP="00E67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1</w:t>
      </w:r>
      <w:r w:rsidRPr="00A672F1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Е.Л. </w:t>
      </w:r>
      <w:proofErr w:type="spellStart"/>
      <w:r w:rsidRPr="00A672F1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A672F1">
        <w:rPr>
          <w:rFonts w:ascii="Times New Roman" w:hAnsi="Times New Roman"/>
          <w:sz w:val="19"/>
          <w:szCs w:val="19"/>
        </w:rPr>
        <w:t>, О.И. </w:t>
      </w:r>
      <w:proofErr w:type="spellStart"/>
      <w:r w:rsidRPr="00A672F1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65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A672F1">
        <w:rPr>
          <w:rFonts w:ascii="Times New Roman" w:hAnsi="Times New Roman"/>
          <w:sz w:val="19"/>
          <w:szCs w:val="19"/>
        </w:rPr>
        <w:t> </w:t>
      </w:r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A672F1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sz w:val="19"/>
          <w:szCs w:val="19"/>
        </w:rPr>
        <w:t>Юнити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66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672F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67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E67730" w:rsidRPr="00A672F1" w:rsidRDefault="00E67730" w:rsidP="00E6773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A672F1">
        <w:rPr>
          <w:rFonts w:ascii="Times New Roman" w:hAnsi="Times New Roman"/>
          <w:sz w:val="19"/>
          <w:szCs w:val="19"/>
        </w:rPr>
        <w:t>Тутыгин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8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69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A672F1">
        <w:t xml:space="preserve"> </w:t>
      </w: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70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E67730" w:rsidRPr="00A672F1" w:rsidRDefault="00E67730" w:rsidP="00E6773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E67730" w:rsidRPr="00A672F1" w:rsidRDefault="00E67730" w:rsidP="00E6773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A672F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E67730" w:rsidRPr="00A672F1" w:rsidRDefault="00E67730" w:rsidP="00E6773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A672F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A672F1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>-сервисов.</w:t>
      </w:r>
    </w:p>
    <w:p w:rsidR="00E67730" w:rsidRPr="00A672F1" w:rsidRDefault="00E67730" w:rsidP="00E67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71" w:history="1">
              <w:r w:rsidRPr="00A672F1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E67730" w:rsidRPr="00A672F1" w:rsidTr="00A95B74">
        <w:tc>
          <w:tcPr>
            <w:tcW w:w="5363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E67730" w:rsidRPr="00A672F1" w:rsidRDefault="00E6773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E67730" w:rsidRPr="00C637A8" w:rsidRDefault="00E67730" w:rsidP="00E67730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67730" w:rsidRDefault="00E67730" w:rsidP="00E67730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B3FA8" w:rsidRPr="00744E55" w:rsidRDefault="006B3FA8" w:rsidP="00744E5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color w:val="000000"/>
          <w:sz w:val="19"/>
          <w:szCs w:val="19"/>
        </w:rPr>
      </w:pPr>
      <w:r w:rsidRPr="006B3FA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6. ПРОГРАММА ПРАКТИКИ</w:t>
      </w:r>
    </w:p>
    <w:p w:rsidR="006B3FA8" w:rsidRPr="006B3FA8" w:rsidRDefault="006B3FA8" w:rsidP="006B3F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B3FA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6B3FA8" w:rsidRPr="006B3FA8" w:rsidRDefault="006B3FA8" w:rsidP="006B3FA8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B3FA8" w:rsidRPr="006B3FA8" w:rsidRDefault="006B3FA8" w:rsidP="006B3FA8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B3FA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6B3FA8" w:rsidRPr="006B3FA8" w:rsidRDefault="006B3FA8" w:rsidP="006B3FA8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ab/>
        <w:t xml:space="preserve">Рейтинговая оценка по модулю «Продвижение финансовых продуктов» рассчитывается  по формуле: </w:t>
      </w:r>
    </w:p>
    <w:p w:rsidR="006B3FA8" w:rsidRPr="006B3FA8" w:rsidRDefault="006B3FA8" w:rsidP="006B3FA8">
      <w:pPr>
        <w:tabs>
          <w:tab w:val="left" w:pos="1320"/>
        </w:tabs>
        <w:spacing w:line="240" w:lineRule="auto"/>
        <w:ind w:left="360"/>
        <w:rPr>
          <w:rFonts w:ascii="Times New Roman" w:hAnsi="Times New Roman"/>
          <w:sz w:val="19"/>
          <w:szCs w:val="19"/>
        </w:rPr>
      </w:pPr>
      <w:proofErr w:type="spellStart"/>
      <w:r w:rsidRPr="006B3FA8">
        <w:rPr>
          <w:rFonts w:ascii="Times New Roman" w:hAnsi="Times New Roman"/>
          <w:sz w:val="19"/>
          <w:szCs w:val="19"/>
          <w:lang w:val="en-US"/>
        </w:rPr>
        <w:t>R</w:t>
      </w:r>
      <w:r w:rsidRPr="006B3FA8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6B3FA8">
        <w:rPr>
          <w:rFonts w:ascii="Times New Roman" w:hAnsi="Times New Roman"/>
          <w:sz w:val="19"/>
          <w:szCs w:val="19"/>
          <w:vertAlign w:val="superscript"/>
        </w:rPr>
        <w:t>мод.</w:t>
      </w:r>
      <w:r w:rsidRPr="006B3FA8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6B3FA8" w:rsidRPr="006B3FA8" w:rsidRDefault="006B3FA8" w:rsidP="006B3FA8">
      <w:pPr>
        <w:spacing w:line="240" w:lineRule="auto"/>
        <w:ind w:left="360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6B3FA8">
        <w:rPr>
          <w:rFonts w:ascii="Times New Roman" w:hAnsi="Times New Roman"/>
          <w:sz w:val="19"/>
          <w:szCs w:val="19"/>
          <w:lang w:val="en-US"/>
        </w:rPr>
        <w:t>R</w:t>
      </w:r>
      <w:r w:rsidRPr="006B3FA8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6B3FA8">
        <w:rPr>
          <w:rFonts w:ascii="Times New Roman" w:hAnsi="Times New Roman"/>
          <w:sz w:val="19"/>
          <w:szCs w:val="19"/>
          <w:vertAlign w:val="superscript"/>
        </w:rPr>
        <w:t>мод.</w:t>
      </w:r>
      <w:r w:rsidRPr="006B3FA8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6B3FA8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6B3FA8">
        <w:rPr>
          <w:rFonts w:ascii="Times New Roman" w:hAnsi="Times New Roman"/>
          <w:sz w:val="19"/>
          <w:szCs w:val="19"/>
        </w:rPr>
        <w:t xml:space="preserve"> балл студента </w:t>
      </w:r>
      <w:r w:rsidRPr="006B3FA8">
        <w:rPr>
          <w:rFonts w:ascii="Times New Roman" w:hAnsi="Times New Roman"/>
          <w:sz w:val="19"/>
          <w:szCs w:val="19"/>
          <w:lang w:val="en-US"/>
        </w:rPr>
        <w:t>j</w:t>
      </w:r>
      <w:r w:rsidRPr="006B3FA8">
        <w:rPr>
          <w:rFonts w:ascii="Times New Roman" w:hAnsi="Times New Roman"/>
          <w:sz w:val="19"/>
          <w:szCs w:val="19"/>
        </w:rPr>
        <w:t xml:space="preserve"> по модулю;</w:t>
      </w:r>
      <w:r w:rsidRPr="006B3FA8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6B3FA8" w:rsidRPr="006B3FA8" w:rsidRDefault="000A2C2A" w:rsidP="006B3FA8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6B3FA8" w:rsidRPr="006B3FA8" w:rsidRDefault="000A2C2A" w:rsidP="006B3FA8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6B3FA8" w:rsidRPr="006B3FA8" w:rsidRDefault="000A2C2A" w:rsidP="006B3FA8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6B3FA8" w:rsidRPr="006B3FA8" w:rsidRDefault="000A2C2A" w:rsidP="006B3FA8">
      <w:pPr>
        <w:spacing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B3FA8" w:rsidRPr="006B3FA8" w:rsidRDefault="006B3FA8" w:rsidP="006B3FA8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6B3FA8" w:rsidRPr="006B3FA8" w:rsidRDefault="006B3FA8" w:rsidP="006B3FA8">
      <w:pPr>
        <w:spacing w:after="0" w:line="240" w:lineRule="auto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6B3FA8" w:rsidRPr="006B3FA8" w:rsidRDefault="000A2C2A" w:rsidP="006B3FA8">
      <w:pPr>
        <w:spacing w:after="0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6B3FA8" w:rsidRPr="006B3FA8">
        <w:rPr>
          <w:rFonts w:ascii="Times New Roman" w:hAnsi="Times New Roman"/>
          <w:sz w:val="19"/>
          <w:szCs w:val="19"/>
        </w:rPr>
        <w:t>«Продвижение финансовых продуктов»</w:t>
      </w:r>
      <w:r w:rsidR="006B3FA8" w:rsidRPr="006B3FA8">
        <w:rPr>
          <w:rFonts w:ascii="Times New Roman" w:eastAsiaTheme="minorEastAsia" w:hAnsi="Times New Roman"/>
          <w:sz w:val="19"/>
          <w:szCs w:val="19"/>
        </w:rPr>
        <w:t>:</w:t>
      </w:r>
    </w:p>
    <w:p w:rsidR="006B3FA8" w:rsidRPr="006B3FA8" w:rsidRDefault="006B3FA8" w:rsidP="006B3FA8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6B3FA8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6B3FA8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 w:rsidRPr="006B3FA8">
        <w:rPr>
          <w:rFonts w:ascii="Times New Roman" w:hAnsi="Times New Roman"/>
          <w:sz w:val="19"/>
          <w:szCs w:val="19"/>
          <w:lang w:eastAsia="ru-RU"/>
        </w:rPr>
        <w:t xml:space="preserve"> – «Финансовое консультирование»</w:t>
      </w:r>
    </w:p>
    <w:p w:rsidR="006B3FA8" w:rsidRPr="006B3FA8" w:rsidRDefault="006B3FA8" w:rsidP="006B3FA8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6B3FA8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6B3FA8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 w:rsidRPr="006B3FA8">
        <w:rPr>
          <w:rFonts w:ascii="Times New Roman" w:hAnsi="Times New Roman"/>
          <w:sz w:val="19"/>
          <w:szCs w:val="19"/>
          <w:lang w:eastAsia="ru-RU"/>
        </w:rPr>
        <w:t>-«Планирование и организация продаж финансовых продуктов»</w:t>
      </w:r>
    </w:p>
    <w:p w:rsidR="006B3FA8" w:rsidRPr="006B3FA8" w:rsidRDefault="006B3FA8" w:rsidP="006B3FA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  <w:vertAlign w:val="subscript"/>
          <w:lang w:eastAsia="ru-RU"/>
        </w:rPr>
      </w:pPr>
      <w:r w:rsidRPr="006B3FA8">
        <w:rPr>
          <w:rFonts w:ascii="Times New Roman" w:hAnsi="Times New Roman"/>
          <w:sz w:val="19"/>
          <w:szCs w:val="19"/>
          <w:lang w:eastAsia="ru-RU"/>
        </w:rPr>
        <w:t>К</w:t>
      </w:r>
      <w:r w:rsidRPr="006B3FA8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6B3FA8">
        <w:rPr>
          <w:rFonts w:ascii="Times New Roman" w:hAnsi="Times New Roman"/>
          <w:sz w:val="19"/>
          <w:szCs w:val="19"/>
          <w:lang w:eastAsia="ru-RU"/>
        </w:rPr>
        <w:t>-«Разработка и планирование финансовых продуктов»</w:t>
      </w:r>
    </w:p>
    <w:p w:rsidR="006B3FA8" w:rsidRPr="006B3FA8" w:rsidRDefault="006B3FA8" w:rsidP="006B3FA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w:r w:rsidRPr="006B3FA8">
        <w:rPr>
          <w:rFonts w:ascii="Times New Roman" w:hAnsi="Times New Roman"/>
          <w:caps/>
          <w:sz w:val="19"/>
          <w:szCs w:val="19"/>
          <w:lang w:eastAsia="ru-RU"/>
        </w:rPr>
        <w:t>К</w:t>
      </w:r>
      <w:proofErr w:type="gramStart"/>
      <w:r w:rsidRPr="006B3FA8">
        <w:rPr>
          <w:rFonts w:ascii="Times New Roman" w:hAnsi="Times New Roman"/>
          <w:caps/>
          <w:sz w:val="19"/>
          <w:szCs w:val="19"/>
          <w:vertAlign w:val="subscript"/>
          <w:lang w:eastAsia="ru-RU"/>
        </w:rPr>
        <w:t>4</w:t>
      </w:r>
      <w:proofErr w:type="gramEnd"/>
      <w:r w:rsidRPr="006B3FA8">
        <w:rPr>
          <w:rFonts w:ascii="Times New Roman" w:hAnsi="Times New Roman"/>
          <w:caps/>
          <w:sz w:val="19"/>
          <w:szCs w:val="19"/>
          <w:lang w:eastAsia="ru-RU"/>
        </w:rPr>
        <w:t>- «</w:t>
      </w:r>
      <w:r w:rsidRPr="006B3FA8">
        <w:rPr>
          <w:rFonts w:ascii="Times New Roman" w:hAnsi="Times New Roman"/>
          <w:sz w:val="19"/>
          <w:szCs w:val="19"/>
          <w:lang w:eastAsia="ru-RU"/>
        </w:rPr>
        <w:t>Финансовая стратегия</w:t>
      </w:r>
      <w:r w:rsidRPr="006B3FA8">
        <w:rPr>
          <w:rFonts w:ascii="Times New Roman" w:hAnsi="Times New Roman"/>
          <w:caps/>
          <w:sz w:val="19"/>
          <w:szCs w:val="19"/>
          <w:lang w:eastAsia="ru-RU"/>
        </w:rPr>
        <w:t>»</w:t>
      </w:r>
    </w:p>
    <w:p w:rsidR="006B3FA8" w:rsidRPr="006B3FA8" w:rsidRDefault="006B3FA8" w:rsidP="006B3FA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6B3FA8" w:rsidRPr="006B3FA8" w:rsidRDefault="000A2C2A" w:rsidP="006B3FA8">
      <w:pPr>
        <w:spacing w:after="0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6B3FA8" w:rsidRPr="006B3FA8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6B3FA8" w:rsidRPr="006B3FA8">
        <w:rPr>
          <w:rFonts w:ascii="Times New Roman" w:hAnsi="Times New Roman"/>
          <w:sz w:val="19"/>
          <w:szCs w:val="19"/>
        </w:rPr>
        <w:t>«Продвижение финансовых продуктов»:</w:t>
      </w:r>
    </w:p>
    <w:p w:rsidR="006B3FA8" w:rsidRPr="006B3FA8" w:rsidRDefault="006B3FA8" w:rsidP="006B3FA8">
      <w:pPr>
        <w:spacing w:after="0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  <w:lang w:val="en-US"/>
        </w:rPr>
        <w:t>R</w:t>
      </w:r>
      <w:r w:rsidRPr="006B3FA8">
        <w:rPr>
          <w:rFonts w:ascii="Times New Roman" w:hAnsi="Times New Roman"/>
          <w:sz w:val="19"/>
          <w:szCs w:val="19"/>
          <w:vertAlign w:val="subscript"/>
        </w:rPr>
        <w:t>1</w:t>
      </w:r>
      <w:r w:rsidRPr="006B3FA8">
        <w:rPr>
          <w:rFonts w:ascii="Times New Roman" w:hAnsi="Times New Roman"/>
          <w:sz w:val="19"/>
          <w:szCs w:val="19"/>
        </w:rPr>
        <w:t>-</w:t>
      </w:r>
      <w:r w:rsidRPr="006B3FA8">
        <w:rPr>
          <w:rFonts w:ascii="Times New Roman" w:hAnsi="Times New Roman"/>
          <w:sz w:val="19"/>
          <w:szCs w:val="19"/>
          <w:lang w:eastAsia="ru-RU"/>
        </w:rPr>
        <w:t>«Финансовое консультирование»</w:t>
      </w:r>
    </w:p>
    <w:p w:rsidR="006B3FA8" w:rsidRPr="006B3FA8" w:rsidRDefault="006B3FA8" w:rsidP="006B3FA8">
      <w:pPr>
        <w:spacing w:after="0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  <w:lang w:val="en-US"/>
        </w:rPr>
        <w:t>R</w:t>
      </w:r>
      <w:r w:rsidRPr="006B3FA8">
        <w:rPr>
          <w:rFonts w:ascii="Times New Roman" w:hAnsi="Times New Roman"/>
          <w:sz w:val="19"/>
          <w:szCs w:val="19"/>
          <w:vertAlign w:val="subscript"/>
        </w:rPr>
        <w:t>2</w:t>
      </w:r>
      <w:r w:rsidRPr="006B3FA8">
        <w:rPr>
          <w:rFonts w:ascii="Times New Roman" w:hAnsi="Times New Roman"/>
          <w:sz w:val="19"/>
          <w:szCs w:val="19"/>
        </w:rPr>
        <w:t>-«</w:t>
      </w:r>
      <w:r w:rsidRPr="006B3FA8">
        <w:rPr>
          <w:rFonts w:ascii="Times New Roman" w:hAnsi="Times New Roman"/>
          <w:sz w:val="19"/>
          <w:szCs w:val="19"/>
          <w:lang w:eastAsia="ru-RU"/>
        </w:rPr>
        <w:t>Планирование и организация продаж финансовых продуктов»</w:t>
      </w:r>
    </w:p>
    <w:p w:rsidR="006B3FA8" w:rsidRPr="006B3FA8" w:rsidRDefault="006B3FA8" w:rsidP="006B3FA8">
      <w:pPr>
        <w:spacing w:after="0"/>
        <w:rPr>
          <w:rFonts w:ascii="Times New Roman" w:hAnsi="Times New Roman"/>
          <w:sz w:val="19"/>
          <w:szCs w:val="19"/>
          <w:vertAlign w:val="subscript"/>
        </w:rPr>
      </w:pPr>
      <w:r w:rsidRPr="006B3FA8">
        <w:rPr>
          <w:rFonts w:ascii="Times New Roman" w:hAnsi="Times New Roman"/>
          <w:sz w:val="19"/>
          <w:szCs w:val="19"/>
          <w:lang w:val="en-US"/>
        </w:rPr>
        <w:t>R</w:t>
      </w:r>
      <w:r w:rsidRPr="006B3FA8">
        <w:rPr>
          <w:rFonts w:ascii="Times New Roman" w:hAnsi="Times New Roman"/>
          <w:sz w:val="19"/>
          <w:szCs w:val="19"/>
          <w:vertAlign w:val="subscript"/>
        </w:rPr>
        <w:t>3</w:t>
      </w:r>
      <w:r w:rsidRPr="006B3FA8">
        <w:rPr>
          <w:rFonts w:ascii="Times New Roman" w:hAnsi="Times New Roman"/>
          <w:sz w:val="19"/>
          <w:szCs w:val="19"/>
        </w:rPr>
        <w:t>-«</w:t>
      </w:r>
      <w:r w:rsidRPr="006B3FA8">
        <w:rPr>
          <w:rFonts w:ascii="Times New Roman" w:hAnsi="Times New Roman"/>
          <w:sz w:val="19"/>
          <w:szCs w:val="19"/>
          <w:lang w:eastAsia="ru-RU"/>
        </w:rPr>
        <w:t>Разработка и планирование финансовых продуктов»</w:t>
      </w:r>
    </w:p>
    <w:p w:rsidR="006B3FA8" w:rsidRPr="006B3FA8" w:rsidRDefault="006B3FA8" w:rsidP="006B3FA8">
      <w:pPr>
        <w:spacing w:after="0"/>
        <w:rPr>
          <w:rFonts w:ascii="Times New Roman" w:hAnsi="Times New Roman"/>
          <w:sz w:val="19"/>
          <w:szCs w:val="19"/>
        </w:rPr>
      </w:pPr>
      <w:r w:rsidRPr="006B3FA8">
        <w:rPr>
          <w:rFonts w:ascii="Times New Roman" w:hAnsi="Times New Roman"/>
          <w:sz w:val="19"/>
          <w:szCs w:val="19"/>
          <w:lang w:val="en-US"/>
        </w:rPr>
        <w:t>R</w:t>
      </w:r>
      <w:r w:rsidRPr="006B3FA8">
        <w:rPr>
          <w:rFonts w:ascii="Times New Roman" w:hAnsi="Times New Roman"/>
          <w:sz w:val="19"/>
          <w:szCs w:val="19"/>
          <w:vertAlign w:val="subscript"/>
        </w:rPr>
        <w:t>4</w:t>
      </w:r>
      <w:r w:rsidRPr="006B3FA8">
        <w:rPr>
          <w:rFonts w:ascii="Times New Roman" w:hAnsi="Times New Roman"/>
          <w:sz w:val="19"/>
          <w:szCs w:val="19"/>
        </w:rPr>
        <w:t>- «Финансовая стратегия»</w:t>
      </w:r>
    </w:p>
    <w:p w:rsidR="006B3FA8" w:rsidRPr="006B3FA8" w:rsidRDefault="006B3FA8" w:rsidP="006B3FA8">
      <w:pPr>
        <w:rPr>
          <w:rFonts w:ascii="Times New Roman" w:hAnsi="Times New Roman"/>
          <w:sz w:val="19"/>
          <w:szCs w:val="19"/>
        </w:rPr>
      </w:pPr>
    </w:p>
    <w:p w:rsidR="006B3FA8" w:rsidRPr="006B3FA8" w:rsidRDefault="006B3FA8" w:rsidP="006B3FA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5228B" w:rsidRPr="00C14817" w:rsidRDefault="00B5228B" w:rsidP="00AE6D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B5228B" w:rsidRPr="00C14817" w:rsidSect="00E67730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2C2A" w:rsidRDefault="000A2C2A" w:rsidP="00485E68">
      <w:pPr>
        <w:spacing w:after="0" w:line="240" w:lineRule="auto"/>
      </w:pPr>
      <w:r>
        <w:separator/>
      </w:r>
    </w:p>
  </w:endnote>
  <w:endnote w:type="continuationSeparator" w:id="0">
    <w:p w:rsidR="000A2C2A" w:rsidRDefault="000A2C2A" w:rsidP="00485E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Times New Roman Полужирный">
    <w:panose1 w:val="00000000000000000000"/>
    <w:charset w:val="00"/>
    <w:family w:val="roman"/>
    <w:notTrueType/>
    <w:pitch w:val="default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65375743"/>
      <w:docPartObj>
        <w:docPartGallery w:val="Page Numbers (Bottom of Page)"/>
        <w:docPartUnique/>
      </w:docPartObj>
    </w:sdtPr>
    <w:sdtEndPr/>
    <w:sdtContent>
      <w:p w:rsidR="00CE2CE5" w:rsidRDefault="00CE2CE5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67730">
          <w:rPr>
            <w:noProof/>
          </w:rPr>
          <w:t>3</w:t>
        </w:r>
        <w:r>
          <w:fldChar w:fldCharType="end"/>
        </w:r>
      </w:p>
    </w:sdtContent>
  </w:sdt>
  <w:p w:rsidR="00CE2CE5" w:rsidRDefault="00CE2CE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2C2A" w:rsidRDefault="000A2C2A" w:rsidP="00485E68">
      <w:pPr>
        <w:spacing w:after="0" w:line="240" w:lineRule="auto"/>
      </w:pPr>
      <w:r>
        <w:separator/>
      </w:r>
    </w:p>
  </w:footnote>
  <w:footnote w:type="continuationSeparator" w:id="0">
    <w:p w:rsidR="000A2C2A" w:rsidRDefault="000A2C2A" w:rsidP="00485E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/>
      </w:rPr>
    </w:lvl>
  </w:abstractNum>
  <w:abstractNum w:abstractNumId="1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1C3264FF"/>
    <w:multiLevelType w:val="hybridMultilevel"/>
    <w:tmpl w:val="0CB49F9C"/>
    <w:lvl w:ilvl="0" w:tplc="DACE91AC">
      <w:start w:val="1"/>
      <w:numFmt w:val="decimal"/>
      <w:lvlText w:val="%1."/>
      <w:lvlJc w:val="left"/>
      <w:pPr>
        <w:ind w:left="1753" w:hanging="1044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0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2C2A"/>
    <w:rsid w:val="000A7F30"/>
    <w:rsid w:val="000E6A5B"/>
    <w:rsid w:val="00130A4E"/>
    <w:rsid w:val="00146087"/>
    <w:rsid w:val="001B3BC3"/>
    <w:rsid w:val="00230A07"/>
    <w:rsid w:val="003518B1"/>
    <w:rsid w:val="00370668"/>
    <w:rsid w:val="003E7643"/>
    <w:rsid w:val="003F006B"/>
    <w:rsid w:val="00485E68"/>
    <w:rsid w:val="004D3C0D"/>
    <w:rsid w:val="005746B5"/>
    <w:rsid w:val="00592AA5"/>
    <w:rsid w:val="00592CF3"/>
    <w:rsid w:val="006273E5"/>
    <w:rsid w:val="00683473"/>
    <w:rsid w:val="006B3FA8"/>
    <w:rsid w:val="00723BA9"/>
    <w:rsid w:val="00744E55"/>
    <w:rsid w:val="007F3A44"/>
    <w:rsid w:val="00874EE9"/>
    <w:rsid w:val="008A6B0F"/>
    <w:rsid w:val="00910570"/>
    <w:rsid w:val="009509A8"/>
    <w:rsid w:val="009767B9"/>
    <w:rsid w:val="00A5213B"/>
    <w:rsid w:val="00AE6D7D"/>
    <w:rsid w:val="00B5228B"/>
    <w:rsid w:val="00B86534"/>
    <w:rsid w:val="00BC7AB5"/>
    <w:rsid w:val="00C14817"/>
    <w:rsid w:val="00CB18B4"/>
    <w:rsid w:val="00CE2CE5"/>
    <w:rsid w:val="00D20BA1"/>
    <w:rsid w:val="00D616AE"/>
    <w:rsid w:val="00D910CB"/>
    <w:rsid w:val="00DF3E69"/>
    <w:rsid w:val="00E11698"/>
    <w:rsid w:val="00E17A36"/>
    <w:rsid w:val="00E67730"/>
    <w:rsid w:val="00E97124"/>
    <w:rsid w:val="00F15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6B3FA8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B3FA8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485E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85E68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485E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85E68"/>
    <w:rPr>
      <w:rFonts w:ascii="Calibri" w:eastAsia="Calibri" w:hAnsi="Calibri" w:cs="Times New Roman"/>
    </w:rPr>
  </w:style>
  <w:style w:type="character" w:styleId="aa">
    <w:name w:val="Emphasis"/>
    <w:uiPriority w:val="99"/>
    <w:qFormat/>
    <w:rsid w:val="006B3FA8"/>
    <w:rPr>
      <w:rFonts w:ascii="Times New Roman" w:hAnsi="Times New Roman" w:cs="Times New Roman" w:hint="default"/>
      <w:i/>
      <w:iCs w:val="0"/>
    </w:rPr>
  </w:style>
  <w:style w:type="character" w:customStyle="1" w:styleId="ab">
    <w:name w:val="Текст примечания Знак"/>
    <w:basedOn w:val="a0"/>
    <w:link w:val="ac"/>
    <w:uiPriority w:val="99"/>
    <w:semiHidden/>
    <w:rsid w:val="006B3FA8"/>
    <w:rPr>
      <w:rFonts w:ascii="Calibri" w:eastAsia="Calibri" w:hAnsi="Calibri" w:cs="Times New Roman"/>
      <w:sz w:val="20"/>
      <w:szCs w:val="20"/>
      <w:lang w:eastAsia="ru-RU"/>
    </w:rPr>
  </w:style>
  <w:style w:type="paragraph" w:styleId="ac">
    <w:name w:val="annotation text"/>
    <w:basedOn w:val="a"/>
    <w:link w:val="ab"/>
    <w:uiPriority w:val="99"/>
    <w:semiHidden/>
    <w:unhideWhenUsed/>
    <w:rsid w:val="006B3FA8"/>
    <w:pPr>
      <w:spacing w:line="240" w:lineRule="auto"/>
    </w:pPr>
    <w:rPr>
      <w:sz w:val="20"/>
      <w:szCs w:val="20"/>
      <w:lang w:eastAsia="ru-RU"/>
    </w:rPr>
  </w:style>
  <w:style w:type="character" w:customStyle="1" w:styleId="12">
    <w:name w:val="Текст примечания Знак1"/>
    <w:basedOn w:val="a0"/>
    <w:uiPriority w:val="99"/>
    <w:semiHidden/>
    <w:rsid w:val="006B3FA8"/>
    <w:rPr>
      <w:rFonts w:ascii="Calibri" w:eastAsia="Calibri" w:hAnsi="Calibri" w:cs="Times New Roman"/>
      <w:sz w:val="20"/>
      <w:szCs w:val="20"/>
    </w:rPr>
  </w:style>
  <w:style w:type="character" w:customStyle="1" w:styleId="ad">
    <w:name w:val="Основной текст Знак"/>
    <w:basedOn w:val="a0"/>
    <w:link w:val="ae"/>
    <w:uiPriority w:val="99"/>
    <w:semiHidden/>
    <w:rsid w:val="006B3FA8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e">
    <w:name w:val="Body Text"/>
    <w:basedOn w:val="a"/>
    <w:link w:val="ad"/>
    <w:uiPriority w:val="99"/>
    <w:semiHidden/>
    <w:unhideWhenUsed/>
    <w:rsid w:val="006B3FA8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13">
    <w:name w:val="Основной текст Знак1"/>
    <w:basedOn w:val="a0"/>
    <w:uiPriority w:val="99"/>
    <w:semiHidden/>
    <w:rsid w:val="006B3FA8"/>
    <w:rPr>
      <w:rFonts w:ascii="Calibri" w:eastAsia="Calibri" w:hAnsi="Calibri" w:cs="Times New Roman"/>
    </w:rPr>
  </w:style>
  <w:style w:type="character" w:customStyle="1" w:styleId="af">
    <w:name w:val="Основной текст с отступом Знак"/>
    <w:basedOn w:val="a0"/>
    <w:link w:val="af0"/>
    <w:uiPriority w:val="99"/>
    <w:semiHidden/>
    <w:rsid w:val="006B3FA8"/>
    <w:rPr>
      <w:rFonts w:ascii="Calibri" w:eastAsia="Calibri" w:hAnsi="Calibri" w:cs="Times New Roman"/>
      <w:sz w:val="20"/>
      <w:szCs w:val="20"/>
    </w:rPr>
  </w:style>
  <w:style w:type="paragraph" w:styleId="af0">
    <w:name w:val="Body Text Indent"/>
    <w:basedOn w:val="a"/>
    <w:link w:val="af"/>
    <w:uiPriority w:val="99"/>
    <w:semiHidden/>
    <w:unhideWhenUsed/>
    <w:rsid w:val="006B3FA8"/>
    <w:pPr>
      <w:spacing w:after="120" w:line="240" w:lineRule="auto"/>
      <w:ind w:left="283"/>
    </w:pPr>
    <w:rPr>
      <w:sz w:val="20"/>
      <w:szCs w:val="20"/>
    </w:rPr>
  </w:style>
  <w:style w:type="character" w:customStyle="1" w:styleId="14">
    <w:name w:val="Основной текст с отступом Знак1"/>
    <w:basedOn w:val="a0"/>
    <w:uiPriority w:val="99"/>
    <w:semiHidden/>
    <w:rsid w:val="006B3FA8"/>
    <w:rPr>
      <w:rFonts w:ascii="Calibri" w:eastAsia="Calibri" w:hAnsi="Calibri" w:cs="Times New Roman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6B3FA8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unhideWhenUsed/>
    <w:rsid w:val="006B3FA8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6B3FA8"/>
    <w:rPr>
      <w:rFonts w:ascii="Calibri" w:eastAsia="Calibri" w:hAnsi="Calibri" w:cs="Times New Roman"/>
    </w:rPr>
  </w:style>
  <w:style w:type="character" w:customStyle="1" w:styleId="af1">
    <w:name w:val="Текст Знак"/>
    <w:basedOn w:val="a0"/>
    <w:link w:val="af2"/>
    <w:uiPriority w:val="99"/>
    <w:semiHidden/>
    <w:rsid w:val="006B3FA8"/>
    <w:rPr>
      <w:rFonts w:ascii="Courier New" w:eastAsia="Calibri" w:hAnsi="Courier New" w:cs="Times New Roman"/>
      <w:sz w:val="20"/>
      <w:szCs w:val="20"/>
      <w:lang w:eastAsia="ru-RU"/>
    </w:rPr>
  </w:style>
  <w:style w:type="paragraph" w:styleId="af2">
    <w:name w:val="Plain Text"/>
    <w:basedOn w:val="a"/>
    <w:link w:val="af1"/>
    <w:uiPriority w:val="99"/>
    <w:semiHidden/>
    <w:unhideWhenUsed/>
    <w:rsid w:val="006B3FA8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15">
    <w:name w:val="Текст Знак1"/>
    <w:basedOn w:val="a0"/>
    <w:uiPriority w:val="99"/>
    <w:semiHidden/>
    <w:rsid w:val="006B3FA8"/>
    <w:rPr>
      <w:rFonts w:ascii="Consolas" w:eastAsia="Calibri" w:hAnsi="Consolas" w:cs="Consolas"/>
      <w:sz w:val="21"/>
      <w:szCs w:val="21"/>
    </w:rPr>
  </w:style>
  <w:style w:type="character" w:customStyle="1" w:styleId="af3">
    <w:name w:val="Тема примечания Знак"/>
    <w:basedOn w:val="ab"/>
    <w:link w:val="af4"/>
    <w:uiPriority w:val="99"/>
    <w:semiHidden/>
    <w:rsid w:val="006B3FA8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4">
    <w:name w:val="annotation subject"/>
    <w:basedOn w:val="ac"/>
    <w:next w:val="ac"/>
    <w:link w:val="af3"/>
    <w:uiPriority w:val="99"/>
    <w:semiHidden/>
    <w:unhideWhenUsed/>
    <w:rsid w:val="006B3FA8"/>
    <w:rPr>
      <w:b/>
    </w:rPr>
  </w:style>
  <w:style w:type="character" w:customStyle="1" w:styleId="16">
    <w:name w:val="Тема примечания Знак1"/>
    <w:basedOn w:val="12"/>
    <w:uiPriority w:val="99"/>
    <w:semiHidden/>
    <w:rsid w:val="006B3FA8"/>
    <w:rPr>
      <w:rFonts w:ascii="Calibri" w:eastAsia="Calibri" w:hAnsi="Calibri" w:cs="Times New Roman"/>
      <w:b/>
      <w:bCs/>
      <w:sz w:val="20"/>
      <w:szCs w:val="20"/>
    </w:rPr>
  </w:style>
  <w:style w:type="paragraph" w:styleId="af5">
    <w:name w:val="Balloon Text"/>
    <w:basedOn w:val="a"/>
    <w:link w:val="af6"/>
    <w:uiPriority w:val="99"/>
    <w:semiHidden/>
    <w:unhideWhenUsed/>
    <w:rsid w:val="006B3FA8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f6">
    <w:name w:val="Текст выноски Знак"/>
    <w:basedOn w:val="a0"/>
    <w:link w:val="af5"/>
    <w:uiPriority w:val="99"/>
    <w:semiHidden/>
    <w:rsid w:val="006B3FA8"/>
    <w:rPr>
      <w:rFonts w:ascii="Tahoma" w:eastAsia="Calibri" w:hAnsi="Tahoma" w:cs="Times New Roman"/>
      <w:sz w:val="16"/>
      <w:szCs w:val="20"/>
      <w:lang w:eastAsia="ru-RU"/>
    </w:rPr>
  </w:style>
  <w:style w:type="paragraph" w:styleId="af7">
    <w:name w:val="No Spacing"/>
    <w:uiPriority w:val="1"/>
    <w:qFormat/>
    <w:rsid w:val="006B3FA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rsid w:val="006B3FA8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6B3FA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6B3FA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7">
    <w:name w:val="Абзац списка1"/>
    <w:basedOn w:val="a"/>
    <w:uiPriority w:val="99"/>
    <w:rsid w:val="006B3FA8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6B3FA8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6B3FA8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8">
    <w:name w:val="Нормальный"/>
    <w:uiPriority w:val="99"/>
    <w:rsid w:val="006B3FA8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apple-converted-space">
    <w:name w:val="apple-converted-space"/>
    <w:uiPriority w:val="99"/>
    <w:rsid w:val="006B3FA8"/>
  </w:style>
  <w:style w:type="character" w:customStyle="1" w:styleId="lg">
    <w:name w:val="lg"/>
    <w:uiPriority w:val="99"/>
    <w:rsid w:val="006B3FA8"/>
  </w:style>
  <w:style w:type="character" w:customStyle="1" w:styleId="blk">
    <w:name w:val="blk"/>
    <w:uiPriority w:val="99"/>
    <w:rsid w:val="006B3FA8"/>
  </w:style>
  <w:style w:type="character" w:styleId="af9">
    <w:name w:val="Hyperlink"/>
    <w:basedOn w:val="a0"/>
    <w:uiPriority w:val="99"/>
    <w:unhideWhenUsed/>
    <w:rsid w:val="006B3FA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6B3FA8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B3FA8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485E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85E68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485E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85E68"/>
    <w:rPr>
      <w:rFonts w:ascii="Calibri" w:eastAsia="Calibri" w:hAnsi="Calibri" w:cs="Times New Roman"/>
    </w:rPr>
  </w:style>
  <w:style w:type="character" w:styleId="aa">
    <w:name w:val="Emphasis"/>
    <w:uiPriority w:val="99"/>
    <w:qFormat/>
    <w:rsid w:val="006B3FA8"/>
    <w:rPr>
      <w:rFonts w:ascii="Times New Roman" w:hAnsi="Times New Roman" w:cs="Times New Roman" w:hint="default"/>
      <w:i/>
      <w:iCs w:val="0"/>
    </w:rPr>
  </w:style>
  <w:style w:type="character" w:customStyle="1" w:styleId="ab">
    <w:name w:val="Текст примечания Знак"/>
    <w:basedOn w:val="a0"/>
    <w:link w:val="ac"/>
    <w:uiPriority w:val="99"/>
    <w:semiHidden/>
    <w:rsid w:val="006B3FA8"/>
    <w:rPr>
      <w:rFonts w:ascii="Calibri" w:eastAsia="Calibri" w:hAnsi="Calibri" w:cs="Times New Roman"/>
      <w:sz w:val="20"/>
      <w:szCs w:val="20"/>
      <w:lang w:eastAsia="ru-RU"/>
    </w:rPr>
  </w:style>
  <w:style w:type="paragraph" w:styleId="ac">
    <w:name w:val="annotation text"/>
    <w:basedOn w:val="a"/>
    <w:link w:val="ab"/>
    <w:uiPriority w:val="99"/>
    <w:semiHidden/>
    <w:unhideWhenUsed/>
    <w:rsid w:val="006B3FA8"/>
    <w:pPr>
      <w:spacing w:line="240" w:lineRule="auto"/>
    </w:pPr>
    <w:rPr>
      <w:sz w:val="20"/>
      <w:szCs w:val="20"/>
      <w:lang w:eastAsia="ru-RU"/>
    </w:rPr>
  </w:style>
  <w:style w:type="character" w:customStyle="1" w:styleId="12">
    <w:name w:val="Текст примечания Знак1"/>
    <w:basedOn w:val="a0"/>
    <w:uiPriority w:val="99"/>
    <w:semiHidden/>
    <w:rsid w:val="006B3FA8"/>
    <w:rPr>
      <w:rFonts w:ascii="Calibri" w:eastAsia="Calibri" w:hAnsi="Calibri" w:cs="Times New Roman"/>
      <w:sz w:val="20"/>
      <w:szCs w:val="20"/>
    </w:rPr>
  </w:style>
  <w:style w:type="character" w:customStyle="1" w:styleId="ad">
    <w:name w:val="Основной текст Знак"/>
    <w:basedOn w:val="a0"/>
    <w:link w:val="ae"/>
    <w:uiPriority w:val="99"/>
    <w:semiHidden/>
    <w:rsid w:val="006B3FA8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e">
    <w:name w:val="Body Text"/>
    <w:basedOn w:val="a"/>
    <w:link w:val="ad"/>
    <w:uiPriority w:val="99"/>
    <w:semiHidden/>
    <w:unhideWhenUsed/>
    <w:rsid w:val="006B3FA8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13">
    <w:name w:val="Основной текст Знак1"/>
    <w:basedOn w:val="a0"/>
    <w:uiPriority w:val="99"/>
    <w:semiHidden/>
    <w:rsid w:val="006B3FA8"/>
    <w:rPr>
      <w:rFonts w:ascii="Calibri" w:eastAsia="Calibri" w:hAnsi="Calibri" w:cs="Times New Roman"/>
    </w:rPr>
  </w:style>
  <w:style w:type="character" w:customStyle="1" w:styleId="af">
    <w:name w:val="Основной текст с отступом Знак"/>
    <w:basedOn w:val="a0"/>
    <w:link w:val="af0"/>
    <w:uiPriority w:val="99"/>
    <w:semiHidden/>
    <w:rsid w:val="006B3FA8"/>
    <w:rPr>
      <w:rFonts w:ascii="Calibri" w:eastAsia="Calibri" w:hAnsi="Calibri" w:cs="Times New Roman"/>
      <w:sz w:val="20"/>
      <w:szCs w:val="20"/>
    </w:rPr>
  </w:style>
  <w:style w:type="paragraph" w:styleId="af0">
    <w:name w:val="Body Text Indent"/>
    <w:basedOn w:val="a"/>
    <w:link w:val="af"/>
    <w:uiPriority w:val="99"/>
    <w:semiHidden/>
    <w:unhideWhenUsed/>
    <w:rsid w:val="006B3FA8"/>
    <w:pPr>
      <w:spacing w:after="120" w:line="240" w:lineRule="auto"/>
      <w:ind w:left="283"/>
    </w:pPr>
    <w:rPr>
      <w:sz w:val="20"/>
      <w:szCs w:val="20"/>
    </w:rPr>
  </w:style>
  <w:style w:type="character" w:customStyle="1" w:styleId="14">
    <w:name w:val="Основной текст с отступом Знак1"/>
    <w:basedOn w:val="a0"/>
    <w:uiPriority w:val="99"/>
    <w:semiHidden/>
    <w:rsid w:val="006B3FA8"/>
    <w:rPr>
      <w:rFonts w:ascii="Calibri" w:eastAsia="Calibri" w:hAnsi="Calibri" w:cs="Times New Roman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6B3FA8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unhideWhenUsed/>
    <w:rsid w:val="006B3FA8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6B3FA8"/>
    <w:rPr>
      <w:rFonts w:ascii="Calibri" w:eastAsia="Calibri" w:hAnsi="Calibri" w:cs="Times New Roman"/>
    </w:rPr>
  </w:style>
  <w:style w:type="character" w:customStyle="1" w:styleId="af1">
    <w:name w:val="Текст Знак"/>
    <w:basedOn w:val="a0"/>
    <w:link w:val="af2"/>
    <w:uiPriority w:val="99"/>
    <w:semiHidden/>
    <w:rsid w:val="006B3FA8"/>
    <w:rPr>
      <w:rFonts w:ascii="Courier New" w:eastAsia="Calibri" w:hAnsi="Courier New" w:cs="Times New Roman"/>
      <w:sz w:val="20"/>
      <w:szCs w:val="20"/>
      <w:lang w:eastAsia="ru-RU"/>
    </w:rPr>
  </w:style>
  <w:style w:type="paragraph" w:styleId="af2">
    <w:name w:val="Plain Text"/>
    <w:basedOn w:val="a"/>
    <w:link w:val="af1"/>
    <w:uiPriority w:val="99"/>
    <w:semiHidden/>
    <w:unhideWhenUsed/>
    <w:rsid w:val="006B3FA8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15">
    <w:name w:val="Текст Знак1"/>
    <w:basedOn w:val="a0"/>
    <w:uiPriority w:val="99"/>
    <w:semiHidden/>
    <w:rsid w:val="006B3FA8"/>
    <w:rPr>
      <w:rFonts w:ascii="Consolas" w:eastAsia="Calibri" w:hAnsi="Consolas" w:cs="Consolas"/>
      <w:sz w:val="21"/>
      <w:szCs w:val="21"/>
    </w:rPr>
  </w:style>
  <w:style w:type="character" w:customStyle="1" w:styleId="af3">
    <w:name w:val="Тема примечания Знак"/>
    <w:basedOn w:val="ab"/>
    <w:link w:val="af4"/>
    <w:uiPriority w:val="99"/>
    <w:semiHidden/>
    <w:rsid w:val="006B3FA8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4">
    <w:name w:val="annotation subject"/>
    <w:basedOn w:val="ac"/>
    <w:next w:val="ac"/>
    <w:link w:val="af3"/>
    <w:uiPriority w:val="99"/>
    <w:semiHidden/>
    <w:unhideWhenUsed/>
    <w:rsid w:val="006B3FA8"/>
    <w:rPr>
      <w:b/>
    </w:rPr>
  </w:style>
  <w:style w:type="character" w:customStyle="1" w:styleId="16">
    <w:name w:val="Тема примечания Знак1"/>
    <w:basedOn w:val="12"/>
    <w:uiPriority w:val="99"/>
    <w:semiHidden/>
    <w:rsid w:val="006B3FA8"/>
    <w:rPr>
      <w:rFonts w:ascii="Calibri" w:eastAsia="Calibri" w:hAnsi="Calibri" w:cs="Times New Roman"/>
      <w:b/>
      <w:bCs/>
      <w:sz w:val="20"/>
      <w:szCs w:val="20"/>
    </w:rPr>
  </w:style>
  <w:style w:type="paragraph" w:styleId="af5">
    <w:name w:val="Balloon Text"/>
    <w:basedOn w:val="a"/>
    <w:link w:val="af6"/>
    <w:uiPriority w:val="99"/>
    <w:semiHidden/>
    <w:unhideWhenUsed/>
    <w:rsid w:val="006B3FA8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f6">
    <w:name w:val="Текст выноски Знак"/>
    <w:basedOn w:val="a0"/>
    <w:link w:val="af5"/>
    <w:uiPriority w:val="99"/>
    <w:semiHidden/>
    <w:rsid w:val="006B3FA8"/>
    <w:rPr>
      <w:rFonts w:ascii="Tahoma" w:eastAsia="Calibri" w:hAnsi="Tahoma" w:cs="Times New Roman"/>
      <w:sz w:val="16"/>
      <w:szCs w:val="20"/>
      <w:lang w:eastAsia="ru-RU"/>
    </w:rPr>
  </w:style>
  <w:style w:type="paragraph" w:styleId="af7">
    <w:name w:val="No Spacing"/>
    <w:uiPriority w:val="1"/>
    <w:qFormat/>
    <w:rsid w:val="006B3FA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rsid w:val="006B3FA8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6B3FA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6B3FA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7">
    <w:name w:val="Абзац списка1"/>
    <w:basedOn w:val="a"/>
    <w:uiPriority w:val="99"/>
    <w:rsid w:val="006B3FA8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6B3FA8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6B3FA8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8">
    <w:name w:val="Нормальный"/>
    <w:uiPriority w:val="99"/>
    <w:rsid w:val="006B3FA8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apple-converted-space">
    <w:name w:val="apple-converted-space"/>
    <w:uiPriority w:val="99"/>
    <w:rsid w:val="006B3FA8"/>
  </w:style>
  <w:style w:type="character" w:customStyle="1" w:styleId="lg">
    <w:name w:val="lg"/>
    <w:uiPriority w:val="99"/>
    <w:rsid w:val="006B3FA8"/>
  </w:style>
  <w:style w:type="character" w:customStyle="1" w:styleId="blk">
    <w:name w:val="blk"/>
    <w:uiPriority w:val="99"/>
    <w:rsid w:val="006B3FA8"/>
  </w:style>
  <w:style w:type="character" w:styleId="af9">
    <w:name w:val="Hyperlink"/>
    <w:basedOn w:val="a0"/>
    <w:uiPriority w:val="99"/>
    <w:unhideWhenUsed/>
    <w:rsid w:val="006B3FA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118153" TargetMode="External"/><Relationship Id="rId21" Type="http://schemas.openxmlformats.org/officeDocument/2006/relationships/hyperlink" Target="http://www.banki.ru" TargetMode="External"/><Relationship Id="rId42" Type="http://schemas.openxmlformats.org/officeDocument/2006/relationships/hyperlink" Target="http://biblioclub.ru/index.php?page=book&amp;id=446429" TargetMode="External"/><Relationship Id="rId47" Type="http://schemas.openxmlformats.org/officeDocument/2006/relationships/hyperlink" Target="http://biblioclub.ru/index.php?page=book&amp;id=468286" TargetMode="External"/><Relationship Id="rId63" Type="http://schemas.openxmlformats.org/officeDocument/2006/relationships/hyperlink" Target="http://biblioclub.ru/index.php?page=book&amp;id=273660" TargetMode="External"/><Relationship Id="rId68" Type="http://schemas.openxmlformats.org/officeDocument/2006/relationships/hyperlink" Target="http://biblioclub.ru/index.php?page=book&amp;id=349052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8153" TargetMode="External"/><Relationship Id="rId29" Type="http://schemas.openxmlformats.org/officeDocument/2006/relationships/hyperlink" Target="http://www.economicportal.ru/" TargetMode="Externa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275822" TargetMode="External"/><Relationship Id="rId32" Type="http://schemas.openxmlformats.org/officeDocument/2006/relationships/hyperlink" Target="http://biblioclub.ru/index.php?page=book&amp;id=483220" TargetMode="External"/><Relationship Id="rId37" Type="http://schemas.openxmlformats.org/officeDocument/2006/relationships/hyperlink" Target="http://biblioclub.ru/index.php?page=book&amp;id=468286" TargetMode="External"/><Relationship Id="rId40" Type="http://schemas.openxmlformats.org/officeDocument/2006/relationships/hyperlink" Target="http://&#1101;&#1082;&#1086;&#1085;&#1086;&#1084;&#1080;&#1089;&#1090;.su/" TargetMode="External"/><Relationship Id="rId45" Type="http://schemas.openxmlformats.org/officeDocument/2006/relationships/hyperlink" Target="http://biblioclub.ru/index.php?page=book&amp;id=453251" TargetMode="External"/><Relationship Id="rId53" Type="http://schemas.openxmlformats.org/officeDocument/2006/relationships/hyperlink" Target="http://biblioclub.ru/index.php?page=book&amp;id=273660" TargetMode="External"/><Relationship Id="rId58" Type="http://schemas.openxmlformats.org/officeDocument/2006/relationships/hyperlink" Target="http://biblioclub.ru/index.php?page=book&amp;id=349052" TargetMode="External"/><Relationship Id="rId66" Type="http://schemas.openxmlformats.org/officeDocument/2006/relationships/hyperlink" Target="http://biblioclub.ru/index.php?page=book&amp;id=118153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banki.ru" TargetMode="External"/><Relationship Id="rId19" Type="http://schemas.openxmlformats.org/officeDocument/2006/relationships/hyperlink" Target="http://www.economicportal.ru/" TargetMode="External"/><Relationship Id="rId14" Type="http://schemas.openxmlformats.org/officeDocument/2006/relationships/hyperlink" Target="http://biblioclub.ru/index.php?page=book&amp;id=275822" TargetMode="External"/><Relationship Id="rId22" Type="http://schemas.openxmlformats.org/officeDocument/2006/relationships/hyperlink" Target="http://biblioclub.ru/index.php?page=book&amp;id=446429" TargetMode="External"/><Relationship Id="rId27" Type="http://schemas.openxmlformats.org/officeDocument/2006/relationships/hyperlink" Target="http://biblioclub.ru/index.php?page=book&amp;id=468286" TargetMode="External"/><Relationship Id="rId30" Type="http://schemas.openxmlformats.org/officeDocument/2006/relationships/hyperlink" Target="http://&#1101;&#1082;&#1086;&#1085;&#1086;&#1084;&#1080;&#1089;&#1090;.su/" TargetMode="External"/><Relationship Id="rId35" Type="http://schemas.openxmlformats.org/officeDocument/2006/relationships/hyperlink" Target="http://biblioclub.ru/index.php?page=book&amp;id=453251" TargetMode="External"/><Relationship Id="rId43" Type="http://schemas.openxmlformats.org/officeDocument/2006/relationships/hyperlink" Target="http://biblioclub.ru/index.php?page=book&amp;id=495844" TargetMode="External"/><Relationship Id="rId48" Type="http://schemas.openxmlformats.org/officeDocument/2006/relationships/hyperlink" Target="http://biblioclub.ru/index.php?page=book&amp;id=349052" TargetMode="External"/><Relationship Id="rId56" Type="http://schemas.openxmlformats.org/officeDocument/2006/relationships/hyperlink" Target="http://biblioclub.ru/index.php?page=book&amp;id=118153" TargetMode="External"/><Relationship Id="rId64" Type="http://schemas.openxmlformats.org/officeDocument/2006/relationships/hyperlink" Target="http://biblioclub.ru/index.php?page=book&amp;id=495831" TargetMode="External"/><Relationship Id="rId69" Type="http://schemas.openxmlformats.org/officeDocument/2006/relationships/hyperlink" Target="http://www.economicportal.ru/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www.banki.ru" TargetMode="External"/><Relationship Id="rId72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46429" TargetMode="External"/><Relationship Id="rId17" Type="http://schemas.openxmlformats.org/officeDocument/2006/relationships/hyperlink" Target="http://biblioclub.ru/index.php?page=book&amp;id=468286" TargetMode="External"/><Relationship Id="rId25" Type="http://schemas.openxmlformats.org/officeDocument/2006/relationships/hyperlink" Target="http://biblioclub.ru/index.php?page=book&amp;id=453251" TargetMode="External"/><Relationship Id="rId33" Type="http://schemas.openxmlformats.org/officeDocument/2006/relationships/hyperlink" Target="http://biblioclub.ru/index.php?page=book&amp;id=446580" TargetMode="External"/><Relationship Id="rId38" Type="http://schemas.openxmlformats.org/officeDocument/2006/relationships/hyperlink" Target="http://biblioclub.ru/index.php?page=book&amp;id=349052" TargetMode="External"/><Relationship Id="rId46" Type="http://schemas.openxmlformats.org/officeDocument/2006/relationships/hyperlink" Target="http://biblioclub.ru/index.php?page=book&amp;id=118153" TargetMode="External"/><Relationship Id="rId59" Type="http://schemas.openxmlformats.org/officeDocument/2006/relationships/hyperlink" Target="http://www.economicportal.ru/" TargetMode="External"/><Relationship Id="rId67" Type="http://schemas.openxmlformats.org/officeDocument/2006/relationships/hyperlink" Target="http://biblioclub.ru/index.php?page=book&amp;id=468286" TargetMode="External"/><Relationship Id="rId20" Type="http://schemas.openxmlformats.org/officeDocument/2006/relationships/hyperlink" Target="http://&#1101;&#1082;&#1086;&#1085;&#1086;&#1084;&#1080;&#1089;&#1090;.su/" TargetMode="External"/><Relationship Id="rId41" Type="http://schemas.openxmlformats.org/officeDocument/2006/relationships/hyperlink" Target="http://www.banki.ru" TargetMode="External"/><Relationship Id="rId54" Type="http://schemas.openxmlformats.org/officeDocument/2006/relationships/hyperlink" Target="http://biblioclub.ru/index.php?page=book&amp;id=495831" TargetMode="External"/><Relationship Id="rId62" Type="http://schemas.openxmlformats.org/officeDocument/2006/relationships/hyperlink" Target="http://biblioclub.ru/index.php?page=book&amp;id=494850" TargetMode="External"/><Relationship Id="rId70" Type="http://schemas.openxmlformats.org/officeDocument/2006/relationships/hyperlink" Target="http://&#1101;&#1082;&#1086;&#1085;&#1086;&#1084;&#1080;&#1089;&#1090;.s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53251" TargetMode="External"/><Relationship Id="rId23" Type="http://schemas.openxmlformats.org/officeDocument/2006/relationships/hyperlink" Target="http://biblioclub.ru/index.php?page=book&amp;id=495844" TargetMode="External"/><Relationship Id="rId28" Type="http://schemas.openxmlformats.org/officeDocument/2006/relationships/hyperlink" Target="http://biblioclub.ru/index.php?page=book&amp;id=349052" TargetMode="External"/><Relationship Id="rId36" Type="http://schemas.openxmlformats.org/officeDocument/2006/relationships/hyperlink" Target="http://biblioclub.ru/index.php?page=book&amp;id=118153" TargetMode="External"/><Relationship Id="rId49" Type="http://schemas.openxmlformats.org/officeDocument/2006/relationships/hyperlink" Target="http://www.economicportal.ru/" TargetMode="External"/><Relationship Id="rId57" Type="http://schemas.openxmlformats.org/officeDocument/2006/relationships/hyperlink" Target="http://biblioclub.ru/index.php?page=book&amp;id=468286" TargetMode="External"/><Relationship Id="rId10" Type="http://schemas.openxmlformats.org/officeDocument/2006/relationships/footer" Target="footer1.xml"/><Relationship Id="rId31" Type="http://schemas.openxmlformats.org/officeDocument/2006/relationships/hyperlink" Target="http://www.banki.ru" TargetMode="External"/><Relationship Id="rId44" Type="http://schemas.openxmlformats.org/officeDocument/2006/relationships/hyperlink" Target="http://biblioclub.ru/index.php?page=book&amp;id=275822" TargetMode="External"/><Relationship Id="rId52" Type="http://schemas.openxmlformats.org/officeDocument/2006/relationships/hyperlink" Target="http://biblioclub.ru/index.php?page=book&amp;id=494850" TargetMode="External"/><Relationship Id="rId60" Type="http://schemas.openxmlformats.org/officeDocument/2006/relationships/hyperlink" Target="http://&#1101;&#1082;&#1086;&#1085;&#1086;&#1084;&#1080;&#1089;&#1090;.su/" TargetMode="External"/><Relationship Id="rId65" Type="http://schemas.openxmlformats.org/officeDocument/2006/relationships/hyperlink" Target="http://biblioclub.ru/index.php?page=book&amp;id=453251" TargetMode="External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495844" TargetMode="External"/><Relationship Id="rId18" Type="http://schemas.openxmlformats.org/officeDocument/2006/relationships/hyperlink" Target="http://biblioclub.ru/index.php?page=book&amp;id=349052" TargetMode="External"/><Relationship Id="rId39" Type="http://schemas.openxmlformats.org/officeDocument/2006/relationships/hyperlink" Target="http://www.economicportal.ru/" TargetMode="External"/><Relationship Id="rId34" Type="http://schemas.openxmlformats.org/officeDocument/2006/relationships/hyperlink" Target="http://biblioclub.ru/index.php?page=book&amp;id=114562" TargetMode="External"/><Relationship Id="rId50" Type="http://schemas.openxmlformats.org/officeDocument/2006/relationships/hyperlink" Target="http://&#1101;&#1082;&#1086;&#1085;&#1086;&#1084;&#1080;&#1089;&#1090;.su/" TargetMode="External"/><Relationship Id="rId55" Type="http://schemas.openxmlformats.org/officeDocument/2006/relationships/hyperlink" Target="http://biblioclub.ru/index.php?page=book&amp;id=453251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banki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25</Pages>
  <Words>11194</Words>
  <Characters>63806</Characters>
  <Application>Microsoft Office Word</Application>
  <DocSecurity>0</DocSecurity>
  <Lines>531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74851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33</cp:revision>
  <cp:lastPrinted>2019-02-28T15:58:00Z</cp:lastPrinted>
  <dcterms:created xsi:type="dcterms:W3CDTF">2019-02-28T05:53:00Z</dcterms:created>
  <dcterms:modified xsi:type="dcterms:W3CDTF">2019-08-29T03:33:00Z</dcterms:modified>
</cp:coreProperties>
</file>